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87" w:rsidRPr="00C127F1" w:rsidRDefault="00840387" w:rsidP="00840387">
      <w:pPr>
        <w:pStyle w:val="rozdzial"/>
      </w:pPr>
      <w:r>
        <w:t>Wymagania edukacyjne Fizyka klasa 8</w:t>
      </w:r>
    </w:p>
    <w:p w:rsidR="00732588" w:rsidRPr="00EF6741" w:rsidRDefault="00732588" w:rsidP="00732588">
      <w:pPr>
        <w:pStyle w:val="Tekstpodstawowy"/>
        <w:spacing w:before="7"/>
        <w:rPr>
          <w:sz w:val="17"/>
        </w:rPr>
      </w:pPr>
    </w:p>
    <w:tbl>
      <w:tblPr>
        <w:tblStyle w:val="Tabela-Siatka"/>
        <w:tblW w:w="15843" w:type="dxa"/>
        <w:tblLayout w:type="fixed"/>
        <w:tblLook w:val="01E0"/>
      </w:tblPr>
      <w:tblGrid>
        <w:gridCol w:w="1418"/>
        <w:gridCol w:w="10172"/>
        <w:gridCol w:w="992"/>
        <w:gridCol w:w="993"/>
        <w:gridCol w:w="1134"/>
        <w:gridCol w:w="1134"/>
      </w:tblGrid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840387">
            <w:pPr>
              <w:pStyle w:val="tabelaglowatabela"/>
              <w:suppressAutoHyphens/>
              <w:rPr>
                <w:rFonts w:ascii="Times New Roman" w:hAnsi="Times New Roman" w:cs="Times New Roman"/>
              </w:rPr>
            </w:pPr>
            <w:r w:rsidRPr="007E2ECB">
              <w:rPr>
                <w:rFonts w:ascii="Times New Roman" w:hAnsi="Times New Roman" w:cs="Times New Roman"/>
                <w:color w:val="auto"/>
              </w:rPr>
              <w:t>Temat lekcji</w:t>
            </w:r>
          </w:p>
          <w:p w:rsidR="00840387" w:rsidRPr="007E2ECB" w:rsidRDefault="00840387" w:rsidP="00840387">
            <w:pPr>
              <w:pStyle w:val="tabelaglowatabela"/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72" w:type="dxa"/>
            <w:vMerge w:val="restart"/>
          </w:tcPr>
          <w:p w:rsidR="00840387" w:rsidRPr="007E2ECB" w:rsidRDefault="00840387" w:rsidP="00840387">
            <w:pPr>
              <w:pStyle w:val="tabelaglowatabela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7E2ECB">
              <w:rPr>
                <w:rFonts w:ascii="Times New Roman" w:hAnsi="Times New Roman" w:cs="Times New Roman"/>
                <w:color w:val="auto"/>
              </w:rPr>
              <w:t>Cele operacyjne</w:t>
            </w:r>
          </w:p>
          <w:p w:rsidR="00840387" w:rsidRPr="007E2ECB" w:rsidRDefault="00840387" w:rsidP="00840387">
            <w:pPr>
              <w:pStyle w:val="tabelaglowatabela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7E2ECB">
              <w:rPr>
                <w:rFonts w:ascii="Times New Roman" w:hAnsi="Times New Roman" w:cs="Times New Roman"/>
                <w:color w:val="auto"/>
              </w:rPr>
              <w:t>– uczeń:</w:t>
            </w:r>
          </w:p>
        </w:tc>
        <w:tc>
          <w:tcPr>
            <w:tcW w:w="4253" w:type="dxa"/>
            <w:gridSpan w:val="4"/>
          </w:tcPr>
          <w:p w:rsidR="00840387" w:rsidRPr="007E2ECB" w:rsidRDefault="00840387" w:rsidP="00840387">
            <w:pPr>
              <w:pStyle w:val="punktoryZnak"/>
              <w:suppressAutoHyphens/>
              <w:rPr>
                <w:rFonts w:ascii="Times New Roman" w:hAnsi="Times New Roman" w:cs="Times New Roman"/>
              </w:rPr>
            </w:pPr>
            <w:r w:rsidRPr="007E2ECB">
              <w:rPr>
                <w:rFonts w:ascii="Times New Roman" w:hAnsi="Times New Roman" w:cs="Times New Roman"/>
              </w:rPr>
              <w:t>Wymagania na ocenę</w:t>
            </w:r>
          </w:p>
        </w:tc>
      </w:tr>
      <w:tr w:rsidR="007E2ECB" w:rsidRPr="007E2ECB" w:rsidTr="007E2ECB">
        <w:trPr>
          <w:trHeight w:val="284"/>
        </w:trPr>
        <w:tc>
          <w:tcPr>
            <w:tcW w:w="1418" w:type="dxa"/>
            <w:vMerge/>
          </w:tcPr>
          <w:p w:rsidR="007E2ECB" w:rsidRPr="007E2ECB" w:rsidRDefault="007E2ECB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  <w:vMerge/>
          </w:tcPr>
          <w:p w:rsidR="007E2ECB" w:rsidRPr="007E2ECB" w:rsidRDefault="007E2ECB" w:rsidP="002D7810">
            <w:pPr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E2ECB" w:rsidRPr="007E2ECB" w:rsidRDefault="007E2ECB" w:rsidP="00DC55A3">
            <w:pPr>
              <w:pStyle w:val="tabelaglowatabela"/>
              <w:suppressAutoHyphens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E2ECB">
              <w:rPr>
                <w:rFonts w:ascii="Times New Roman" w:hAnsi="Times New Roman" w:cs="Times New Roman"/>
                <w:color w:val="auto"/>
              </w:rPr>
              <w:t>dopuszcza-jącą</w:t>
            </w:r>
            <w:proofErr w:type="spellEnd"/>
          </w:p>
        </w:tc>
        <w:tc>
          <w:tcPr>
            <w:tcW w:w="993" w:type="dxa"/>
          </w:tcPr>
          <w:p w:rsidR="007E2ECB" w:rsidRPr="007E2ECB" w:rsidRDefault="007E2ECB" w:rsidP="00DC55A3">
            <w:pPr>
              <w:pStyle w:val="tabelaglowatabela"/>
              <w:suppressAutoHyphens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E2ECB">
              <w:rPr>
                <w:rFonts w:ascii="Times New Roman" w:hAnsi="Times New Roman" w:cs="Times New Roman"/>
                <w:color w:val="auto"/>
              </w:rPr>
              <w:t>dosta-teczną</w:t>
            </w:r>
            <w:proofErr w:type="spellEnd"/>
          </w:p>
        </w:tc>
        <w:tc>
          <w:tcPr>
            <w:tcW w:w="1134" w:type="dxa"/>
          </w:tcPr>
          <w:p w:rsidR="007E2ECB" w:rsidRPr="007E2ECB" w:rsidRDefault="007E2ECB" w:rsidP="00DC55A3">
            <w:pPr>
              <w:pStyle w:val="tabelaglowatabela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7E2ECB">
              <w:rPr>
                <w:rFonts w:ascii="Times New Roman" w:hAnsi="Times New Roman" w:cs="Times New Roman"/>
                <w:color w:val="auto"/>
              </w:rPr>
              <w:t xml:space="preserve">dobrą </w:t>
            </w:r>
          </w:p>
        </w:tc>
        <w:tc>
          <w:tcPr>
            <w:tcW w:w="1134" w:type="dxa"/>
          </w:tcPr>
          <w:p w:rsidR="007E2ECB" w:rsidRPr="007E2ECB" w:rsidRDefault="007E2ECB" w:rsidP="00DC55A3">
            <w:pPr>
              <w:pStyle w:val="tabelaglowatabela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7E2ECB">
              <w:rPr>
                <w:rFonts w:ascii="Times New Roman" w:hAnsi="Times New Roman" w:cs="Times New Roman"/>
                <w:color w:val="auto"/>
              </w:rPr>
              <w:t>bardzo dobrą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7E2ECB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1. </w:t>
            </w:r>
            <w:r w:rsidR="007E2ECB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</w: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E</w:t>
            </w:r>
            <w:r w:rsidR="007E2ECB">
              <w:rPr>
                <w:rFonts w:ascii="Times New Roman" w:hAnsi="Times New Roman" w:cs="Times New Roman"/>
                <w:b/>
                <w:sz w:val="17"/>
                <w:szCs w:val="17"/>
              </w:rPr>
              <w:t>lektryzo</w:t>
            </w: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wanie ciał</w:t>
            </w: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demonstruje zjawisko elektryzowania ciał przez potarcie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rodzaje ładunków elektrycznych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budowę atomu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demonstruje zjawisko wzajemnego oddziaływania ciał naelektryzowanych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jakie ładunki się odpychają, a jakie przyciągają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jakościowo oddziaływanie ładunków jednoimiennych i różnoimiennych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na czym polega zjawisko elektryzowania ciał przez potarcie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analizuje kierunek przepływu elektronów podczas elektryzowania ciał przez potarcie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E2EC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wyjaśnia, od czego zależy siła elektryczna występująca między naelektryzowanymi ciałami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 jednostkę ładunku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przelicza podwielokrotności jednostki ładunku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bada za pomocą próbnika napięcia znak ładunku zgromadzonego na naelektryzowanym ciele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2D7810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2. </w:t>
            </w:r>
          </w:p>
          <w:p w:rsidR="00840387" w:rsidRPr="007E2ECB" w:rsidRDefault="00840387" w:rsidP="002D7810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Ładunki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elektryczne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demonstruje zjawisko elektryzowania ciał przez dotyk ciałem naelektryzowanym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elektryzowanie ciał przez dotyk ciałem naelektryzowanym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na czym polega zjawisko elektryzowania ciał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analizuje kierunek przemieszczania się elektronów podczas elektryzowania ciał przez potarcie i dotyk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jednostkę ładunku elektrycznego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przelicza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podwielokrotności jednostki ładunku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posługuje się pojęciem ładunku elektrycznego jako wielokrotności ładunku elementarnego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stosuje zasadę zachowania ładunku do wyjaśniania zjawiska elektryzowania ciał przez potarcie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stosuje zasadę zachowania ładunku do wyjaśniania zjawiska elektryzowania ciał przez dotyk ciałem naelektryzowanym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budowę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elektroskopu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do czego służy elektroskop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budowę metalu (jako przewodnika)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budowę izolatora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 przykłady przewodników i izolatorów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rozróżnia materiały, dzieląc je na przewodniki i izolatory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wykazuje doświadczalnie różnice między elektryzowaniem metali i izolatorów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 różnicę między przewodnikiem a izolatorem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3.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Indukcja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elektrosta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tyczna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wykazuje doświadczalnie, że ciało naelektryzowane przyciąga drobne przed-mioty nienaelektryzowane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w jaki sposób ciało naelektryzowane przyciąga ciało obojętne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przemieszczanie się ładunków w przewodnikach pod wpływem oddziaływania ładunku zewnętrznego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pacing w:val="-2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opisuje przemieszczanie się ładunków w izolatorach pod wpływem oddziaływania ładunku zewnętrznego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stosuje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pojęcie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indukcji elektrostatycznej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dlaczego ciała naelektryzowane przyciągają nienaelektryzowane przewodniki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wyjaśnia, dlaczego ciała naelektryzowane przyciągają nienaelektryzowane izolatory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dlaczego listki elektroskopu wychylają się, gdy zbliżymy do niego ciało naelektryzowane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informuje, że siły działające między cząsteczkami to siły elektryczne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4. </w:t>
            </w:r>
          </w:p>
          <w:p w:rsidR="00840387" w:rsidRPr="007E2ECB" w:rsidRDefault="007E2ECB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Obwód prądu elek</w:t>
            </w:r>
            <w:r w:rsidR="00840387"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trycznego</w:t>
            </w: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źródła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napięcia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przepływ prądu w przewodnikach jako ruch elektronów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stwierdza, że prąd elektryczny płynie tylko w obwodzie zamkniętym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na czym polega zwarcie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 schematy obwodów elektrycznych, stosując umowne symbole graficzne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buduje proste obwody elektryczne według zadanego schematu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wskazuje analogie między zjawiskami, porównując przepływ prądu z przepływem wody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odróżnia kierunek przepływu prądu od kierunku ruchu elektronów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wykrywa doświadczalnie, czy dana substancja jest izolatorem czy przewodnikiem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5.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Prąd elektryczny w cieczach</w:t>
            </w: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jak powstaje jon dodatni, a jak – jon ujemny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opisuje doświadczenie wykazujące, że niektóre ciecze przewodzą prąd elektryczny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przewiduje wynik doświadczenia wykazującego, że niektóre ciecze przewodzą prąd elektryczny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na czym polega przepływ prądu elektrycznego w cieczach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przesyłanie sygnałów z narządów zmysłu do mózgu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 przykłady praktycznego wykorzystania przepływu prądu w cieczach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6.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Prąd elektryczny w gazach</w:t>
            </w: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na czym polega jonizacja powietrza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na czym polega przepływ prądu elektrycznego w gazach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podaje przykłady przepływu prądu w zjonizowanych gazach, wykorzystywane lub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obserwowa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-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ne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w życiu codziennym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do czego służy piorunochron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jak należy się zachowywać w czasie burzy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7.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Napięcie elektryczne i natężenie prądu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elek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trycznego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definiuje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napięcie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elektryczne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definiuje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natężenie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prądu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jednostki napięcia i natężenia prądu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posługuje się pojęciem napięcia elektrycznego jako wielkości określającej ilość energii potrzebnej do przeniesienia jednostkowego ładunku w obwodzie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przelicza wielokrotności i 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podwielokrotności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jednostek napięcia elektrycznego i natężenia prądu elektrycznego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rozróżnia wielkości dane i szukane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rozwiązuje proste zadania, wykorzystując wzory definiujące napięcie elektryczne i natężenie prądu elektrycznego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rozwiązuje zadania, wykorzystując pojęcie pojemności akumulatora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analizuje schemat przedstawiający wielkości natężenia prądu elektrycznego oraz napięcia elektrycznego spotykane w przyrodzie i wykorzystywane w 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urzą-dzeniach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elektrycznych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8.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Praca i moc prądu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elek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trycznego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wskazuje formy energii, na jakie jest zamieniana energia elektryczna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w jaki sposób oblicza się pracę prądu elektrycznego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w jaki sposób oblicza się moc urządzeń elektrycznych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jednostki pracy i mocy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przelicza wielokrotności i 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podwielokrotności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jednostek pracy i mocy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przelicza dżule na kilowatogodziny, a kilowatogodziny na dżule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analizuje schemat przedstawiający moc urządzeń elektrycznych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rozróżnia wielkości dane i szukane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stosuje do obliczeń związki między pracą i mocą prądu elektrycznego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posługuje się pojęciem mocy do obliczania pracy wykonanej (przez urządzenie)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oblicza koszt zużytej energii elektrycznej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porównuje pracę wykonaną w tym samym czasie przez urządzenia o różnej mocy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analizuje koszty eksploatacji urządzeń elektrycznych o różnej mocy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rozwiązuje proste zadania, wykorzystując wzory na pracę i moc prądu elektrycznego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sposoby oszczędzania energii elektrycznej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korzyści dla środowiska naturalnego wynikające ze zmniejszenia zużycia energii elektrycznej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9. </w:t>
            </w:r>
          </w:p>
          <w:p w:rsidR="00840387" w:rsidRPr="007E2ECB" w:rsidRDefault="00840387" w:rsidP="002D7810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Pomiar napięcia i natężenia. </w:t>
            </w:r>
            <w:r w:rsidR="007E2ECB">
              <w:rPr>
                <w:rFonts w:ascii="Times New Roman" w:hAnsi="Times New Roman" w:cs="Times New Roman"/>
                <w:b/>
                <w:sz w:val="17"/>
                <w:szCs w:val="17"/>
              </w:rPr>
              <w:t>Wyznacza</w:t>
            </w: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nie mocy</w:t>
            </w: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nazywa przyrządy służące do pomiaru napięcia elektrycznego i natężenia prądu elektrycznego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określa zakres pomiarowy mierników elektrycznych (woltomierza i amperomierza)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określa dokładność mierników elektrycznych (woltomierza i amperomierza)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planuje doświadczenie, którego celem jest wyznaczenie mocy żarówki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 schemat obwodu służącego do pomiaru napięcia elektrycznego i </w:t>
            </w:r>
            <w:r w:rsidR="007E2ECB">
              <w:rPr>
                <w:rFonts w:ascii="Times New Roman" w:hAnsi="Times New Roman" w:cs="Times New Roman"/>
                <w:sz w:val="17"/>
                <w:szCs w:val="17"/>
              </w:rPr>
              <w:t>natężenia prądu elek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projektuje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tabelę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pomiarów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montuje obwód elektryczny według podanego schematu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mierzy napięcie elektryczne i natężenie prądu elektrycznego, włączając odpowiednio mierniki do obwodu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stosuje do pomiarów miernik uniwersalny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 niepewność pomiaru napięcia elektrycznego i natężenia prądu elektrycznego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zapisuje wynik pomiaru, uwzględniając niepewność pomiaru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4F284B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oblicza moc żarówki na podstawie pomiarów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10. </w:t>
            </w:r>
          </w:p>
          <w:p w:rsidR="00840387" w:rsidRPr="007E2ECB" w:rsidRDefault="007E2ECB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Przykłady obwodów elektrycz</w:t>
            </w:r>
            <w:r w:rsidR="00840387"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nych</w:t>
            </w: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wyjaśnia, jakie napięcie elektryczne uzyskujemy, gdy baterie połączymy szeregowo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wyjaśnia, jakie napięcie elektryczne uzyskujemy, gdy baterie połączymy równolegle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 przykłady szeregowego połączenia odbiorników energii elektrycznej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 schemat szeregowego połączenia odbiorników energii elektrycznej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uzasadnia, że przez odbiorniki połączone szeregowo płynie prąd o takim samym natężeniu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że napięcia elektryczne na odbiornikach połączonych szeregowo sumują się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 przykłady równoległego połączenia odbiorników energii elektrycznej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 schemat równoległego połączenia odbiorników energii elektrycznej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dlaczego przy równoległym łączeniu odbiorników jest na nich jednakowe napięcie elektryczne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dlaczego przy równoległym łączeniu odbiorników prąd z głównego przewodu rozdziela się na poszczególne odbiorniki (np. posługując się analogią hydrodynamiczną)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11.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Opór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elek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tryczny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co jest przyczyną istnienia oporu elektrycznego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posługuje się pojęciem oporu elektrycznego jako własnością przewodnika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sposób obliczania oporu elektrycznego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informuje, że natężenie prądu płynącego przez przewodnik (przy stałej tempera-turze) jest proporcjonalne do przyłożonego napięcia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jednostkę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oporu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przelicza wielokrotności i 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podwielokrotności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jednostki oporu elektrycznego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stosuje do obliczeń związek między napięciem elektrycznym a natężeniem prądu i oporem elektrycznym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oblicza natężenie prądu elektrycznego lub napięcie elektryczne, posługując się proporcjonalnością prostą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co to jest opornik elektryczny; posługuje się jego symbolem graficznym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12.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Wyznacza- nie oporu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elektrycz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nego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planuje doświadczenie, którego celem jest wyznaczenie oporu elektrycznego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schemat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obwodu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projektuje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tabelę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pomiarów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buduje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obwód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elektryczny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mierzy napięcie elektryczne i natężenie prądu elektrycznego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zapisuje wyniki pomiaru napięcia elektrycznego i natężenia prądu elektrycznego w tabeli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oblicza opór, wykorzystując wyniki pomiaru napięcia elektrycznego i natężenia prądu elektrycznego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sporządza wykres zależności natężenia prądu elektrycznego od napięcia elektrycznego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odczytuje dane z wykresu zależności </w:t>
            </w: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I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U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oblicza opór elektryczny na podstawie wykresu zależności </w:t>
            </w: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I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U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rozpoznaje proporcjonalność prostą na podstawie wykresu zależności </w:t>
            </w: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I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U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porównuje obliczone wartości oporu elektrycznego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13. </w:t>
            </w:r>
          </w:p>
          <w:p w:rsidR="00840387" w:rsidRPr="007E2ECB" w:rsidRDefault="007E2ECB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Domowa sieć elek</w:t>
            </w:r>
            <w:r w:rsidR="00840387"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tryczna</w:t>
            </w: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wyjaśnia, co to znaczy, że w domowej sieci elektrycznej istnieje napięcie przemienne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 wartość napięcia skutecznego w domowej sieci elektrycznej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do czego służy uziemienie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wyjaśnia, dlaczego nie wolno dotykać przewodów elektrycznych pod napięciem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zasady postępowania przy porażeniu elektrycznym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rodzaje energii, na jakie zamieniana jest energia elektryczna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zapisuje dane i szukane w rozwiązywanych zadaniach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rozwiązuje zadania, w których konieczne jest połączenie wiadomości o przepływie prądu elektrycznego i o cieple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rozwiązuje zadania, w których konieczne jest połączenie wiadomości o przepły</w:t>
            </w:r>
            <w:r w:rsidR="007E2ECB">
              <w:rPr>
                <w:rFonts w:ascii="Times New Roman" w:hAnsi="Times New Roman" w:cs="Times New Roman"/>
                <w:sz w:val="17"/>
                <w:szCs w:val="17"/>
              </w:rPr>
              <w:t>wie prądu elek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trycznego ze znajomością praw mechaniki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rozwiązuje zadania obliczeniowe, posługując się pojęciem sprawności urządzenia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Temat 14. </w:t>
            </w:r>
          </w:p>
          <w:p w:rsidR="00840387" w:rsidRPr="007E2ECB" w:rsidRDefault="007E2ECB" w:rsidP="007E2ECB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Ochrona sieci elek</w:t>
            </w: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trycznej</w:t>
            </w: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miejsca (obiekty), którym szczególnie zagrażają przerwy w dostawie energii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do czego służą zasilacze awaryjne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wskazuje skutki przerwania dostaw energii elektrycznej do urządzeń o kluczowym znaczeniu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wyjaśnia, do czego służą bezpieczniki i co należy zrobić, gdy bezpiecznik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rozłą-czy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obwód elektryczny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przewiduje, czy przy danym obciążeniu bezpiecznik rozłączy obwód elektryczny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do czego służą wyłączniki różnicowoprądowe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oblicza, czy dany bezpiecznik wyłączy prąd, znając liczbę i moc włączonych urządzeń elektrycznych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15.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Magnesy</w:t>
            </w: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informuje, że każdy magnes ma dwa bieguny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nazywa bieguny magnetyczne magnesów stałych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informuje, że w żelazie występują domeny magnetyczne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oddziaływanie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magnesów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przykłady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zastosowania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magnesów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wskazuje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bieguny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magnetyczne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Ziemi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zasadę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działania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kompasu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dlaczego w pobliżu magnesu żelazo też staje się magnesem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dlaczego nie mogą istnieć pojedyncze bieguny magnetyczne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demonstruje zachowanie igły magnetycznej w pobliżu magnesu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16. </w:t>
            </w:r>
          </w:p>
          <w:p w:rsidR="00840387" w:rsidRPr="007E2ECB" w:rsidRDefault="00840387" w:rsidP="007E2ECB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Prąd elektryczny i </w:t>
            </w:r>
            <w:r w:rsidR="007E2ECB">
              <w:rPr>
                <w:rFonts w:ascii="Times New Roman" w:hAnsi="Times New Roman" w:cs="Times New Roman"/>
                <w:b/>
                <w:sz w:val="17"/>
                <w:szCs w:val="17"/>
              </w:rPr>
              <w:t>magne</w:t>
            </w: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tyzm</w:t>
            </w: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zachowanie igły magnetycznej w pobliżu przewodnika z prądem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budowę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elektromagnesu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działanie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elektromagnesu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 rolę rdzenia w elektromagnesie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wzajemne oddziaływanie magnesów z elektromagnesami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 przyczynę namagnesowania magnesów trwałych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przykłady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zastosowania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elektromagnesów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17.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Silnik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elek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tryczny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doświadczenie, w którym energia elektryczna zamienia się w energię mechaniczną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budowę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silnika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informuje, że magnes działa na przewodnik z prądem siłą magnetyczną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 działanie silnika elektrycznego prądu stałego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 przykłady zastosowania silników zasilanych prądem stałym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18.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Ruch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drgający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ruch okresowy wahadła matematycznego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wskazuje położenie równowagi ciała w ruchu drgającym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definiuje: amplitudę, okres i częstotliwość drgań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nazywa jednostki: amplitudy, okresu i częstotliwości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przykłady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drgań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mechanicznych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mierzy czas wahnięć wahadła (np. dziesięciu), wykonując kilka pomiarów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oblicza średni czas ruchu wahadła na podstawie pomiarów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oblicza okres drgań wahadła, wykorzystując wynik pomiaru czasu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zapisuje wynik obliczenia jako przybliżony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oblicza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częstotliwość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drgań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wahadła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ruch ciężarka zawieszonego na sprężynie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analizuje siły działające na ciężarek zawieszony na sprężynie w kolejnych fazach jego ruchu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wyznacza okres i częstotliwość drgań ciężarka zawieszonego na sprężynie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dlaczego nie mierzymy czasu jednego drgania, lecz 10, 20 lub 30 drgań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Temat. 19. </w:t>
            </w:r>
          </w:p>
          <w:p w:rsidR="00840387" w:rsidRPr="007E2ECB" w:rsidRDefault="007E2ECB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Wykresy ruchu drga</w:t>
            </w:r>
            <w:r w:rsidR="00840387"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jącego</w:t>
            </w: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wyznacza doświadczalnie kształt wykresu zależności położenia wahadła od czasu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odczytuje z wykresu położenie wahadła w danej chwili (i odwrotnie)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informuje, że z wykresu zależności położenia wahadła od czasu można odczytać amplitudę i okres drgań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wyznacza: amplitudę, okres i częstotliwość drgań na podstawie wykresu zależności położenia od czasu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różne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rodzaje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drgań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20.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Przemiany energii w ruchu drgającym</w:t>
            </w: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analizuje przemiany energii w ruchu wahadła matematycznego, stosując zasadę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zachowania energii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wskazuje punkty toru, w których wahadło osiąga największą i najmniejszą (zerową)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energię potencjalną grawitacji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wskazuje punkty toru, w których wahadło osiąga największą i najmniejszą (zerową)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energię kinetyczną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na jakich etapach ruchu wahadła energia potencjalna rośnie, a na jakich – maleje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na jakich etapach ruchu wahadła energia kinetyczna rośnie, a na jakich – maleje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analizuje przemiany energii w ruchu ciała pod wpływem siły sprężystości (wagonik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poruszający się bez tarcia po poziomym torze)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wskazuje punkty toru, w których ciało osiąga największą i najmniejszą (zerową) energię potencjalną sprężystości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wskazuje punkty toru, w których ciało osiąga największą i najmniejszą (zerową) energię kinetyczną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21.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Fale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przykłady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fal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mechanizm przekazywania drgań z jednego do drugiego punktu ośrodka w przypadku fal na napiętej linie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opisuje falę, posługując się pojęciami: amplitudy, okresu, częstotliwości, prędkości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i długości fali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rozchodzenie się fali mechanicznej jako proces przekazywania energii bez przenoszenia materii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posługuje się pojęciem prędkości rozchodzenia się fali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stosuje do obliczeń zależność między długością fali, prędkością i okresem (wraz z jednostkami)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odczytuje z wykresu zależności </w:t>
            </w: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x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t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) amplitudę i okres drgań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odczytuje z wykresu zależności </w:t>
            </w: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y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x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) amplitudę i długość fali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22.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Dźwięk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 przykłady ciał, które są źródłami dźwięków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dlaczego dźwięk nie może się rozchodzić w próżni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mechanizm przekazywania drgań z jednego do drugiego punktu ośrodka podczas rozchodzenia się fal dźwiękowych w powietrzu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opisuje sposoby wytwarzania dźwięku w instrumentach muzycznych, głośnikach itd.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stwierdza, że prędkość rozchodzenia się dźwięku zależy od rodzaju ośrodka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porównuje prędkości dźwięków w różnych ośrodkach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oblicza czas lub drogę pokonywaną przez dźwięk w różnych ośrodkach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samodzielnie przygotowuje komputer do obserwacji oscylogramów dźwięków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bada oscylogramy fal dźwiękowych (z wykorzystaniem różnych technik)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23.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Wysokość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dźwięku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wielkości fizyczne, od których zależy wysokość dźwięku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demonstruje dźwięki o różnych częstotliwościach (z wykorzystaniem drgającego przedmiotu lub instrumentu muzycznego)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wytwarza dźwięki o częstotliwości większej i mniejszej od częstotliwości danego dźwięku za pomocą dowolnego ciała drgającego lub instrumentu muzycznego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 wykresy fal dźwiękowych różniących się wysokością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wielkości fizyczne, od których zależy głośność dźwięku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wytwarza dźwięk głośniejszy i cichszy od danego dźwięku za pomocą dowolnego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ciała drgającego lub instrumentu muzycznego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 wykresy fal dźwiękowych różniących się amplitudą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porównuje dźwięki na podstawie wykresów zależności </w:t>
            </w: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x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t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rozróżnia: dźwięki słyszalne, ultradźwięki i infradźwięki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 przykłady źródeł: dźwięków słyszalnych, ultradźwięków i infradźwięków oraz ich zastosowań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na czym polega echolokacja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24.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Fale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elek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tromagne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- tyczne</w:t>
            </w: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stwierdza, że fala elektromagnetyczna może się rozchodzić w próżni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że fale elektromagnetyczne różnią się częstotliwością (i długością)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stwierdza, że w próżni wszystkie rodzaje fal elektromagnetycznych rozchodzą się z jednakową prędkością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 przybliżoną prędkość fal elektromagnetycznych w próżni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nazywa rodzaje fal elektromagnetycznych (radiowe, mikrofale, promieniowanie podczerwone, światło widzialne, promieniowanie nadfioletowe, promieniowanie rentgenowskie i promieniowanie gamma)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podaje przykłady zastosowania różnych rodzajów fal elektromagnetycznych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stosuje do obliczeń zależność między długością fali, prędkością i okresem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25.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Energia fal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elektroma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gnetycznych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informuje, że każde ciało wysyła promieniowanie cieplne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Informuje, że promieniowanie cieplne jest falą elektromagnetyczną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informuje, że częstotliwość fali wysyłanej przez ciało zależy od jego temperatury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stwierdza, że ciała ciemne pochłaniają więcej promieniowania niż ciała jasne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jakie ciała bardziej się nagrzewają: jasne czy ciemne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zjawisko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efektu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cieplarnianego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 dodatkowy.</w:t>
            </w:r>
          </w:p>
          <w:p w:rsidR="00840387" w:rsidRPr="007E2ECB" w:rsidRDefault="00840387" w:rsidP="002D7810">
            <w:pPr>
              <w:pStyle w:val="TableParagrap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Dyfrakcja i interfer</w:t>
            </w:r>
            <w:r w:rsidR="007E2ECB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en</w:t>
            </w:r>
            <w:r w:rsidRPr="007E2ECB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cja fal</w:t>
            </w: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opisuje doświadczenie ilustrujące zjawisko ugięcia fali na wodzie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wyjaśnia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zjawisko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dyfrakcji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fali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opisuje doświadczenie ilustrujące zjawisko interferencji fal na wodzie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wyjaśnia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zjawisko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interferencji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fal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informuje, że zjawisko dyfrakcji i interferencji dotyczy zarówno fal dźwiękowych, jak i elektromagnetycznych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cechy wspólne i różnice w rozchodzeniu się fal mechanicznych i elektromagnetycznych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dodatkowy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Rezonans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lastRenderedPageBreak/>
              <w:t>wyjaśnia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zjawisko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rezonansu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mechanicznego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opisuje doświadczenie ilustrujące zjawisko rezonansu mechanicznego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podaje przykłady zjawiska rezonansu mechanicznego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wyjaśnia rolę rezonansu w konstrukcji i działaniu instrumentów muzycznych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podaje przykłady rezonansu fal elektromagnetycznych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0F62D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26.</w:t>
            </w:r>
          </w:p>
          <w:p w:rsidR="00840387" w:rsidRPr="007E2ECB" w:rsidRDefault="00840387" w:rsidP="000F62D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Światło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cień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przykłady ciał, które są źródłami światła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co to jest promień światła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rodzaje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wiązek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światła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demonstruje zjawisko prostoliniowego rozchodzenia się światła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doświadczenie, w którym można otrzymać cień i półcień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przedstawia graficznie tworzenie cienia i półcienia (przy zastosowaniu jednego lub dwóch źródeł światła)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 powstawanie obszarów cienia i półcienia za pomocą prostoliniowego rozchodzenia się światła w ośrodku jednorodnym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27.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Widzimy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dzięki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światłu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dlaczego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widzimy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opisuje budowę i zasadę działania kamery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obskury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buduje kamerę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obskurę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i wyjaśnia, do czego ten wynalazek służył w przeszłości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rozwiązuje zadania, wykorzystując własności trójkątów podobnych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różnice między ciałem przezroczystym a ciałem nieprzezroczystym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wskazuje w otoczeniu ciała przezroczyste i nieprzezroczyste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dlaczego niektóre ciała wydają się jaśniejsze, a inne ciemniejsze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28.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Załamanie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światła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na czym polega zjawisko załamania światła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wskazuje kąt padania i kąt załamania światła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wskazuje sytuacje, w jakich można obserwować załamanie światła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demonstruje zjawisko załamania światła na granicy ośrodków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jakościowo zjawisko załamania światła na granicy dwóch ośrodków różniących się prędkością rozchodzenia się światła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rysuje bieg promienia przechodzącego z jednego ośrodka przezroczystego do </w:t>
            </w:r>
            <w:r w:rsidRPr="007E2ECB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drugiego (jakościowo, znając prędkość rozchodzenia się światła w tych ośrodkach);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wskazuje kierunek załamania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na czym polega zjawisko fatamorgany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29.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Soczewki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wskazuje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oś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optyczną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soczewki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posługuje się pojęciami: ogniska i ogniskowej soczewki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rozróżnia po kształcie soczewki skupiającą i rozpraszającą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oblicza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zdolność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skupiającą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soczewki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bieg promieni równoległych do osi optycznej, przechodzących przez soczewki skupiającą  i rozpraszającą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 dalszy bieg promieni padających na soczewkę równolegle do jej osi optycznej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porównuje zdolności skupiające soczewek na podstawie znajomości ich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ognisko-wych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(i odwrotnie)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wskazuje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praktyczne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zastosowania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soczewek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rozróżnia soczewki skupiające i rozpraszające, znając ich zdolności skupiające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Temat 30.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Obrazy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two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rzone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przez soczewkę skupiającą</w:t>
            </w: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tworzy na ekranie ostry obraz przedmiotu za pomocą soczewki skupiającej, odpowiednio dobierając doświadczalnie położenie soczewki i przedmiotu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doświadczenie, w którym za pomocą soczewki skupiającej otrzymujemy na ekranie ostry obraz przedmiotu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nazywa cechy obrazu wytworzonego przez soczewkę, gdy odległość przedmiotu od soczewki jest większa od jej ogniskowej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zasadę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działania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lupy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posługuje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się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lupą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 pojęcia obrazu rzeczywistego i obrazu pozornego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5964E8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31. </w:t>
            </w:r>
          </w:p>
          <w:p w:rsidR="00840387" w:rsidRPr="007E2ECB" w:rsidRDefault="007E2ECB" w:rsidP="005964E8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Konstru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owanie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obrazów tworzo</w:t>
            </w:r>
            <w:r w:rsidR="00840387"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nych przez soczewkę skupiającą</w:t>
            </w: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 symbol soczewki i oś optyczną, zaznacza ogniska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 promienie konstrukcyjne (wychodzące z przedmiotu ustawionego przed soczewką)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nazywa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cechy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uzyskanego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obrazu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2D7810">
            <w:pPr>
              <w:pStyle w:val="TableParagraph"/>
              <w:spacing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 konstrukcyjnie obraz tworzony przez lupę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nazywa cechy obrazu wytworzonego przez lupę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 konstrukcyjnie obrazy wytworzone przez soczewkę w sytuacjach nietypowych (z zastosowaniem skali)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5964E8">
            <w:pPr>
              <w:pStyle w:val="TableParagraph"/>
              <w:spacing w:line="190" w:lineRule="exac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32. </w:t>
            </w:r>
          </w:p>
          <w:p w:rsidR="00840387" w:rsidRPr="007E2ECB" w:rsidRDefault="00840387" w:rsidP="005964E8">
            <w:pPr>
              <w:pStyle w:val="TableParagraph"/>
              <w:spacing w:line="190" w:lineRule="exac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Obrazy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two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</w:t>
            </w:r>
            <w:proofErr w:type="spellStart"/>
            <w:r w:rsidR="007E2ECB">
              <w:rPr>
                <w:rFonts w:ascii="Times New Roman" w:hAnsi="Times New Roman" w:cs="Times New Roman"/>
                <w:b/>
                <w:sz w:val="17"/>
                <w:szCs w:val="17"/>
              </w:rPr>
              <w:t>rzone</w:t>
            </w:r>
            <w:proofErr w:type="spellEnd"/>
            <w:r w:rsid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przez soczewkę rozprasza</w:t>
            </w: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jącą</w:t>
            </w: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cechy obrazu tworzonego przez soczewkę rozpraszającą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 konstrukcyjnie obraz tworzony przez soczewkę rozpraszającą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rozwiązuje zadania dotyczące tworzenia obrazu przez soczewkę rozpraszającą (metodą graficzną, z zastosowaniem skali)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Temat 33.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pacing w:val="-4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b/>
                <w:spacing w:val="-4"/>
                <w:sz w:val="17"/>
                <w:szCs w:val="17"/>
              </w:rPr>
              <w:t>Oko i aparat fotograficzny</w:t>
            </w: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cechy obrazu wytworzonego przez soczewkę oka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dlaczego jest możliwe ostre widzenie przedmiotów dalekich i bliskich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rolę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źrenicy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oka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w jaki sposób w oczach różnych zwierząt powstaje ostry obraz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 pojęcia dalekowzroczności i krótkowzroczności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rolę soczewek w korygowaniu wad wzroku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budowę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aparatu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fotograficznego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cechy obrazu otrzymywanego w aparacie fotograficznym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porównuje działanie oka i aparatu fotograficznego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34.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Zwierciadła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płaskie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bada doświadczalnie zjawisko odbicia światła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posługuje się pojęciami kąta padania i kąta odbicia światła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 dalszy bieg promieni świetlnych padających na zwierciadło, zaznacza kąt padania i kąt odbicia światła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4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3"/>
                <w:sz w:val="17"/>
                <w:szCs w:val="17"/>
              </w:rPr>
              <w:t>analizuje bieg promieni wychodzących z punktu w różnych kierunkach, a następnie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odbitych od zwierciadła płaskiego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zjawisko rozproszenia światła przy odbiciu od powierzchni chropowatej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działanie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światełka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odblaskowego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 konstrukcyjnie obrazy pozorne wytworzone w zwierciadle płaskim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nazywa cechy obrazu powstałego w zwierciadle płaskim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 powstawanie obrazu pozornego w zwierciadle płaskim (wykorzystując prawo odbicia)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zastosowania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zwierciadeł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płaskich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35.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Zwierciadła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wklęsłe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zwierciadło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wklęsłe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posługuje się pojęciami ognisko i ogniskowej zwierciadła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skupianie się promieni w zwierciadle wklęsłym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3"/>
                <w:sz w:val="17"/>
                <w:szCs w:val="17"/>
              </w:rPr>
              <w:t>analizuje bieg promieni wychodzących z punktu w różnych kierunkach, a następnie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odbitych od zwierciadła wklęsłego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 konstrukcyjnie obrazy wytworzone przez zwierciadła wklęsłe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cechy obrazu wytworzonego przez zwierciadła wklęsłe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zastosowania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zwierciadeł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wklęsłych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36.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Zwierciadła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wypukłe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zwierciadło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wypukłe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posługuje się pojęciami ogniska pozornego i ogniskowej zwierciadła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bieg promieni odbitych od zwierciadła wypukłego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3"/>
                <w:sz w:val="17"/>
                <w:szCs w:val="17"/>
              </w:rPr>
              <w:t>analizuje bieg promieni wychodzących z punktu w różnych kierunkach, a następnie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odbitych od zwierciadła wypukłego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demonstruje powstawanie obrazów za pomocą zwierciadła wypukłego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rysuje konstrukcyjnie obrazy wytworzone przez zwierciadła wypukłe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cechy obrazu wytworzonego przez zwierciadła wypukle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zastosowania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zwierciadeł</w:t>
            </w:r>
            <w:proofErr w:type="spellEnd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wypukłych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dodatkowy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Luneta</w:t>
            </w:r>
            <w:proofErr w:type="spellEnd"/>
            <w:r w:rsidRPr="007E2ECB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, </w:t>
            </w:r>
            <w:proofErr w:type="spellStart"/>
            <w:r w:rsidRPr="007E2ECB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mikroskop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opisuje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budowę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lunety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wymienia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zastosowania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lunety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opisuje powstawanie obrazu w lunecie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opisuje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budowę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mikroskopu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wymienia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zastosowania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mikroskopu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opisuje powstawanie obrazu w mikroskopie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porównuje obrazy uzyskane w lunecie i mikroskopie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37. </w:t>
            </w:r>
          </w:p>
          <w:p w:rsidR="00840387" w:rsidRPr="007E2ECB" w:rsidRDefault="00840387" w:rsidP="00EF6741">
            <w:pPr>
              <w:pStyle w:val="TableParagrap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Barwy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światło białe jako mieszaninę barw (fal o różnych częstotliwościach)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demonstruje rozszczepienie światła białego w pryzmacie (jako potwierdzenie, że światło białe jest mieszaniną barw)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światło lasera jako światło jednobarwne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demonstruje brak rozszczepienia światła lasera w pryzmacie (jako potwierdzenie, że światło lasera jest jednobarwne)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opisuje zjawisko rozszczepienia światła za pomocą pryzmatu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wymienia barwę światła, która po przejściu przez pryzmat najmniej odchyla się od pierwotnego kierunku, oraz barwę, która odchyla się najbardziej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z czego wynika barwa nieprzezroczystego przedmiotu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wyjaśnia, z czego wynika barwa ciała przezroczystego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wymienia zjawiska obserwowane w przyrodzie, a powstałe w wyniku rozszczepienia</w:t>
            </w: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 xml:space="preserve"> światła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 w:val="restart"/>
          </w:tcPr>
          <w:p w:rsidR="00840387" w:rsidRPr="007E2ECB" w:rsidRDefault="00840387" w:rsidP="005964E8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>dodatkowy</w:t>
            </w:r>
            <w:proofErr w:type="spellEnd"/>
            <w:r w:rsidRPr="007E2E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</w:p>
          <w:p w:rsidR="00840387" w:rsidRPr="007E2ECB" w:rsidRDefault="00840387" w:rsidP="005964E8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Składanie</w:t>
            </w:r>
            <w:proofErr w:type="spellEnd"/>
            <w:r w:rsidRPr="007E2ECB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barw</w:t>
            </w:r>
            <w:proofErr w:type="spellEnd"/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i/>
                <w:spacing w:val="-5"/>
                <w:sz w:val="17"/>
                <w:szCs w:val="17"/>
              </w:rPr>
              <w:t>bada za pomocą pryzmatu, czy światło, które widzimy, powstało w wyniku zmieszania</w:t>
            </w: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barw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wymienia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podstawowe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barwy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światła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informuje, że dodając trzy barwy: niebieską, czerwoną i zieloną, w różnych pro-porcjach, możemy otrzymać światło o dowolnej barwie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wyjaśnia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mechanizm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widzenia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barw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informuje, że z połączenia światła niebieskiego i zielonego otrzymujemy cyjan, a z połączenia światła niebieskiego i czerwonego –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magent</w:t>
            </w:r>
            <w:bookmarkStart w:id="0" w:name="_GoBack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ę</w:t>
            </w:r>
            <w:bookmarkEnd w:id="0"/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odróżnia mieszanie farb od składania barw światła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wymienia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podstawowe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kolory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farb</w:t>
            </w:r>
            <w:proofErr w:type="spellEnd"/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informuje, w jaki sposób uzyskuje się barwy w telewizji kolorowej i monitorach komputerowych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40387" w:rsidRPr="007E2ECB" w:rsidTr="007E2ECB">
        <w:trPr>
          <w:trHeight w:val="284"/>
        </w:trPr>
        <w:tc>
          <w:tcPr>
            <w:tcW w:w="1418" w:type="dxa"/>
            <w:vMerge/>
          </w:tcPr>
          <w:p w:rsidR="00840387" w:rsidRPr="007E2ECB" w:rsidRDefault="00840387" w:rsidP="00EF67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72" w:type="dxa"/>
          </w:tcPr>
          <w:p w:rsidR="00840387" w:rsidRPr="007E2ECB" w:rsidRDefault="00840387" w:rsidP="005964E8">
            <w:pPr>
              <w:pStyle w:val="TableParagraph"/>
              <w:spacing w:before="20" w:after="4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informuje, że z podstawowych kolorów farb uzyskuje się barwy w druku i </w:t>
            </w:r>
            <w:proofErr w:type="spellStart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>drukar-kach</w:t>
            </w:r>
            <w:proofErr w:type="spellEnd"/>
            <w:r w:rsidRPr="007E2ECB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komputerowych</w:t>
            </w:r>
          </w:p>
        </w:tc>
        <w:tc>
          <w:tcPr>
            <w:tcW w:w="992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2ECB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40387" w:rsidRPr="007E2ECB" w:rsidRDefault="00840387" w:rsidP="00C24CE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DB36F2" w:rsidRPr="00EF6741" w:rsidRDefault="00DB36F2" w:rsidP="003D6BDC">
      <w:pPr>
        <w:pStyle w:val="Tekstpodstawowy"/>
      </w:pPr>
    </w:p>
    <w:sectPr w:rsidR="00DB36F2" w:rsidRPr="00EF6741" w:rsidSect="007E2ECB">
      <w:headerReference w:type="default" r:id="rId8"/>
      <w:footerReference w:type="default" r:id="rId9"/>
      <w:pgSz w:w="16838" w:h="11906" w:orient="landscape" w:code="9"/>
      <w:pgMar w:top="720" w:right="720" w:bottom="720" w:left="720" w:header="708" w:footer="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7F" w:rsidRDefault="00823A7F">
      <w:r>
        <w:separator/>
      </w:r>
    </w:p>
  </w:endnote>
  <w:endnote w:type="continuationSeparator" w:id="0">
    <w:p w:rsidR="00823A7F" w:rsidRDefault="0082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466574"/>
      <w:docPartObj>
        <w:docPartGallery w:val="Page Numbers (Bottom of Page)"/>
        <w:docPartUnique/>
      </w:docPartObj>
    </w:sdtPr>
    <w:sdtContent>
      <w:p w:rsidR="007E2ECB" w:rsidRDefault="007E2ECB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40387" w:rsidRPr="007E2ECB" w:rsidRDefault="00840387" w:rsidP="007E2E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7F" w:rsidRDefault="00823A7F">
      <w:r>
        <w:separator/>
      </w:r>
    </w:p>
  </w:footnote>
  <w:footnote w:type="continuationSeparator" w:id="0">
    <w:p w:rsidR="00823A7F" w:rsidRDefault="00823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87" w:rsidRDefault="0084038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2588"/>
    <w:rsid w:val="000500BA"/>
    <w:rsid w:val="000F62DD"/>
    <w:rsid w:val="002D7810"/>
    <w:rsid w:val="002E66C0"/>
    <w:rsid w:val="0039275E"/>
    <w:rsid w:val="003D6BDC"/>
    <w:rsid w:val="00474684"/>
    <w:rsid w:val="004A44E4"/>
    <w:rsid w:val="004F284B"/>
    <w:rsid w:val="00560111"/>
    <w:rsid w:val="005964E8"/>
    <w:rsid w:val="006947B9"/>
    <w:rsid w:val="00732588"/>
    <w:rsid w:val="0078033E"/>
    <w:rsid w:val="007E2ECB"/>
    <w:rsid w:val="00823A7F"/>
    <w:rsid w:val="00840387"/>
    <w:rsid w:val="009D0BF6"/>
    <w:rsid w:val="00A8354C"/>
    <w:rsid w:val="00C24CE0"/>
    <w:rsid w:val="00CA3F76"/>
    <w:rsid w:val="00D531F6"/>
    <w:rsid w:val="00D97F8F"/>
    <w:rsid w:val="00DB36F2"/>
    <w:rsid w:val="00E172B9"/>
    <w:rsid w:val="00E81C5C"/>
    <w:rsid w:val="00E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2588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32588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732588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732588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732588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732588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732588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732588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732588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732588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732588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732588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732588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732588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732588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732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732588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732588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732588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732588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2588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32588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4A44E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4E4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4E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4E4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4A44E4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4A44E4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F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F8F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F8F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F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8F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A8354C"/>
    <w:pPr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customStyle="1" w:styleId="rozdzial">
    <w:name w:val="rozdzial"/>
    <w:basedOn w:val="Normalny"/>
    <w:uiPriority w:val="99"/>
    <w:rsid w:val="00840387"/>
    <w:pPr>
      <w:tabs>
        <w:tab w:val="left" w:pos="454"/>
      </w:tabs>
      <w:adjustRightInd w:val="0"/>
      <w:spacing w:line="288" w:lineRule="auto"/>
      <w:ind w:left="454" w:hanging="454"/>
      <w:textAlignment w:val="center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abelaglowatabela">
    <w:name w:val="tabela_glowa (tabela)"/>
    <w:basedOn w:val="Normalny"/>
    <w:uiPriority w:val="99"/>
    <w:rsid w:val="00840387"/>
    <w:pPr>
      <w:adjustRightInd w:val="0"/>
      <w:spacing w:line="192" w:lineRule="atLeast"/>
      <w:jc w:val="center"/>
      <w:textAlignment w:val="center"/>
    </w:pPr>
    <w:rPr>
      <w:rFonts w:ascii="Humanst521EU-Bold" w:eastAsia="Times New Roman" w:hAnsi="Humanst521EU-Bold" w:cs="Humanst521EU-Bold"/>
      <w:b/>
      <w:bCs/>
      <w:color w:val="B20000"/>
      <w:sz w:val="17"/>
      <w:szCs w:val="17"/>
      <w:lang w:eastAsia="en-US" w:bidi="ar-SA"/>
    </w:rPr>
  </w:style>
  <w:style w:type="paragraph" w:customStyle="1" w:styleId="NoParagraphStyle">
    <w:name w:val="[No Paragraph Style]"/>
    <w:rsid w:val="008403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-Bold" w:eastAsia="Times New Roman" w:hAnsi="Humanst521EU-Bold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4F528-58B9-4DE3-A571-C80CF5DF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3986</Words>
  <Characters>23918</Characters>
  <Application>Microsoft Office Word</Application>
  <DocSecurity>0</DocSecurity>
  <Lines>199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ANETA</cp:lastModifiedBy>
  <cp:revision>2</cp:revision>
  <dcterms:created xsi:type="dcterms:W3CDTF">2021-09-01T19:46:00Z</dcterms:created>
  <dcterms:modified xsi:type="dcterms:W3CDTF">2021-09-01T19:46:00Z</dcterms:modified>
</cp:coreProperties>
</file>