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sz w:val="32"/>
          <w:szCs w:val="32"/>
          <w:lang w:eastAsia="pl-PL"/>
        </w:rPr>
        <w:t xml:space="preserve">Informacja o terminach egzaminu ósmoklasisty w roku szkolnym 2023/2023 oraz możliwych dostosowaniach warunków i form przeprowadzania tego egzaminu. </w:t>
      </w:r>
    </w:p>
    <w:p>
      <w:pPr>
        <w:numPr>
          <w:numId w:val="0"/>
        </w:numPr>
        <w:shd w:val="clear" w:color="auto" w:fill="FFFFFF"/>
        <w:spacing w:line="240" w:lineRule="auto"/>
        <w:ind w:leftChars="0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2F2F2F"/>
          <w:sz w:val="24"/>
          <w:szCs w:val="24"/>
          <w:lang w:eastAsia="pl-PL"/>
        </w:rPr>
        <w:t xml:space="preserve">Egzamin ósmoklasisty w roku szkolnym 2023/2024 r. jest przeprowadzany na </w:t>
      </w:r>
      <w:r>
        <w:rPr>
          <w:rFonts w:ascii="Times New Roman" w:hAnsi="Times New Roman" w:eastAsia="Times New Roman" w:cs="Times New Roman"/>
          <w:b/>
          <w:bCs/>
          <w:color w:val="2F2F2F"/>
          <w:sz w:val="24"/>
          <w:szCs w:val="24"/>
          <w:lang w:eastAsia="pl-PL"/>
        </w:rPr>
        <w:t>podstawie wymagań egzaminacyjnych</w:t>
      </w:r>
      <w:r>
        <w:rPr>
          <w:rFonts w:ascii="Times New Roman" w:hAnsi="Times New Roman" w:eastAsia="Times New Roman" w:cs="Times New Roman"/>
          <w:color w:val="2F2F2F"/>
          <w:sz w:val="24"/>
          <w:szCs w:val="24"/>
          <w:lang w:eastAsia="pl-PL"/>
        </w:rPr>
        <w:t xml:space="preserve"> określonych w załączniku nr 1 do rozporządzenia Ministra   Edukacji  i Nauki z dnia  15  lipca  2022 r .  oraz  sprawdza, w jakim stopniu zdający spełnia te wymagania.</w:t>
      </w:r>
    </w:p>
    <w:p>
      <w:pPr>
        <w:numPr>
          <w:numId w:val="0"/>
        </w:numPr>
        <w:shd w:val="clear" w:color="auto" w:fill="FFFFFF"/>
        <w:spacing w:line="240" w:lineRule="auto"/>
        <w:ind w:leftChars="0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Egzamin ósmoklasisty w roku szkolnym 2023/2024 jest przeprowadzany: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-120"/>
        </w:tabs>
        <w:spacing w:after="0" w:line="240" w:lineRule="auto"/>
        <w:ind w:left="600" w:leftChars="0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terminie głównym:   14-16 maja 2024</w:t>
      </w:r>
    </w:p>
    <w:p>
      <w:pPr>
        <w:numPr>
          <w:ilvl w:val="0"/>
          <w:numId w:val="1"/>
        </w:numPr>
        <w:shd w:val="clear" w:color="auto" w:fill="FFFFFF"/>
        <w:tabs>
          <w:tab w:val="left" w:pos="720"/>
          <w:tab w:val="clear" w:pos="-120"/>
        </w:tabs>
        <w:spacing w:line="240" w:lineRule="auto"/>
        <w:ind w:left="600" w:leftChars="0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terminie dodatkowym:  10 -12 czerwca 2024</w:t>
      </w:r>
    </w:p>
    <w:p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FFFFFF"/>
        <w:spacing w:line="240" w:lineRule="auto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tbl>
      <w:tblPr>
        <w:tblStyle w:val="3"/>
        <w:tblW w:w="920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4"/>
        <w:gridCol w:w="1671"/>
        <w:gridCol w:w="1718"/>
        <w:gridCol w:w="1784"/>
        <w:gridCol w:w="2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inherit" w:hAnsi="inherit" w:eastAsia="Times New Roman" w:cs="Calibri"/>
                <w:b/>
                <w:bCs/>
                <w:color w:val="2F2F2F"/>
                <w:lang w:eastAsia="pl-PL"/>
              </w:rPr>
              <w:t>Egzamin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inherit" w:hAnsi="inherit" w:eastAsia="Times New Roman" w:cs="Calibri"/>
                <w:b/>
                <w:bCs/>
                <w:color w:val="2F2F2F"/>
                <w:lang w:eastAsia="pl-PL"/>
              </w:rPr>
              <w:t>data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inherit" w:hAnsi="inherit" w:eastAsia="Times New Roman" w:cs="Calibri"/>
                <w:b/>
                <w:bCs/>
                <w:color w:val="2F2F2F"/>
                <w:lang w:eastAsia="pl-PL"/>
              </w:rPr>
              <w:t>Godzina rozpoczęcia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inherit" w:hAnsi="inherit" w:eastAsia="Times New Roman" w:cs="Calibri"/>
                <w:b/>
                <w:bCs/>
                <w:color w:val="2F2F2F"/>
                <w:lang w:eastAsia="pl-PL"/>
              </w:rPr>
              <w:t>Czas trwania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inherit" w:hAnsi="inherit" w:eastAsia="Times New Roman" w:cs="Calibri"/>
                <w:b/>
                <w:bCs/>
                <w:color w:val="2F2F2F"/>
                <w:lang w:eastAsia="pl-PL"/>
              </w:rPr>
              <w:t>Maksymalny czas dla uczniów z wydłużonym czasem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Język Polski</w:t>
            </w:r>
          </w:p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14.05.2024r</w:t>
            </w: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120  min.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 180 min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Matematyka</w:t>
            </w:r>
          </w:p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15.05.2024r.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100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150 min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Język angielski</w:t>
            </w:r>
          </w:p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F2F2F"/>
                <w:sz w:val="28"/>
                <w:szCs w:val="28"/>
                <w:lang w:eastAsia="pl-PL"/>
              </w:rPr>
              <w:t>16.05.2024r.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2F2F2F"/>
                <w:sz w:val="28"/>
                <w:szCs w:val="28"/>
                <w:lang w:eastAsia="pl-PL"/>
              </w:rPr>
              <w:t>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2F2F2F"/>
                <w:sz w:val="24"/>
                <w:szCs w:val="24"/>
                <w:lang w:eastAsia="pl-PL"/>
              </w:rPr>
              <w:t>90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2F2F2F"/>
                <w:sz w:val="24"/>
                <w:szCs w:val="24"/>
                <w:lang w:eastAsia="pl-PL"/>
              </w:rPr>
              <w:t>135 min</w:t>
            </w:r>
          </w:p>
        </w:tc>
      </w:tr>
    </w:tbl>
    <w:p>
      <w:pPr>
        <w:shd w:val="clear" w:color="auto" w:fill="FFFFFF"/>
        <w:spacing w:after="240" w:line="240" w:lineRule="auto"/>
        <w:jc w:val="both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>Termin ogłaszania wyników egzaminu ósmoklasisty</w:t>
      </w:r>
      <w:r>
        <w:rPr>
          <w:rFonts w:hint="default" w:ascii="Times New Roman" w:hAnsi="Times New Roman" w:eastAsia="Times New Roman" w:cs="Times New Roman"/>
          <w:b/>
          <w:bCs/>
          <w:color w:val="000000"/>
          <w:shd w:val="clear" w:color="auto" w:fill="FFFFF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>-</w:t>
      </w:r>
      <w:r>
        <w:rPr>
          <w:rFonts w:hint="default" w:ascii="Times New Roman" w:hAnsi="Times New Roman" w:eastAsia="Times New Roman" w:cs="Times New Roman"/>
          <w:b/>
          <w:bCs/>
          <w:color w:val="000000"/>
          <w:shd w:val="clear" w:color="auto" w:fill="FFFFF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>3 lipca 2024r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>Termin przekazania szkołom wyników, zaświadczeń i informacji -</w:t>
      </w:r>
      <w:r>
        <w:rPr>
          <w:rFonts w:hint="default" w:ascii="Times New Roman" w:hAnsi="Times New Roman" w:eastAsia="Times New Roman" w:cs="Times New Roman"/>
          <w:b/>
          <w:bCs/>
          <w:color w:val="000000"/>
          <w:shd w:val="clear" w:color="auto" w:fill="FFFFF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>do 3 lipca 2024r.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 xml:space="preserve">Termin wydania zdającym zaświadczeń oraz informacji </w:t>
      </w:r>
      <w:r>
        <w:rPr>
          <w:rFonts w:hint="default" w:ascii="Times New Roman" w:hAnsi="Times New Roman" w:eastAsia="Times New Roman" w:cs="Times New Roman"/>
          <w:b/>
          <w:bCs/>
          <w:color w:val="000000"/>
          <w:shd w:val="clear" w:color="auto" w:fill="FFFFFF"/>
          <w:lang w:val="en-US" w:eastAsia="pl-PL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pl-PL"/>
        </w:rPr>
        <w:t xml:space="preserve"> 3 lipca 2024 r.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Do egzaminu ósmoklasisty w terminie dodatkowym przystępuje uczeń, który: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z przyczyn losowych lub zdrowotnych nie przystąpił do egzaminu ósmoklasisty z danego przedmiotu lub przedmiotów w terminie głównym;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przerwał lub któremu przerwano i unieważniono egzamin ósmoklasisty (również z przyczyn losowych lub zdrowotnych).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Egzamin ósmoklasisty jest przeprowadzany w formie pisemnej.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Egzamin ósmoklasisty obejmuje następujące przedmioty:</w:t>
      </w:r>
    </w:p>
    <w:p>
      <w:pPr>
        <w:shd w:val="clear" w:color="auto" w:fill="FFFFFF"/>
        <w:spacing w:after="240" w:line="240" w:lineRule="auto"/>
        <w:ind w:left="60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a. język polski</w:t>
      </w:r>
    </w:p>
    <w:p>
      <w:pPr>
        <w:shd w:val="clear" w:color="auto" w:fill="FFFFFF"/>
        <w:spacing w:after="240" w:line="240" w:lineRule="auto"/>
        <w:ind w:left="60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b. matematykę</w:t>
      </w:r>
    </w:p>
    <w:p>
      <w:pPr>
        <w:shd w:val="clear" w:color="auto" w:fill="FFFFFF"/>
        <w:spacing w:after="240" w:line="240" w:lineRule="auto"/>
        <w:ind w:left="60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c. język obcy nowożytny.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Egzamin ósmoklasisty z każdego przedmiotu jest przeprowadzany innego dnia.</w:t>
      </w:r>
    </w:p>
    <w:p>
      <w:pPr>
        <w:shd w:val="clear" w:color="auto" w:fill="FFFFFF"/>
        <w:spacing w:after="240" w:line="240" w:lineRule="auto"/>
        <w:jc w:val="both"/>
        <w:rPr>
          <w:rFonts w:hint="default" w:ascii="Times New Roman" w:hAnsi="Times New Roman" w:eastAsia="Times New Roman" w:cs="Times New Roman"/>
          <w:color w:val="2F2F2F"/>
          <w:lang w:val="en-US"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Pierwszego dnia jest przeprowadzany egzamin z języka polskiego, który trwa 120 minut</w:t>
      </w:r>
      <w:r>
        <w:rPr>
          <w:rFonts w:hint="default" w:ascii="Times New Roman" w:hAnsi="Times New Roman" w:eastAsia="Times New Roman" w:cs="Times New Roman"/>
          <w:color w:val="2F2F2F"/>
          <w:shd w:val="clear" w:color="auto" w:fill="FFFFFF"/>
          <w:lang w:val="en-US" w:eastAsia="pl-PL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Drugiego dnia jest przeprowadzany egzamin z matematyki, który trwa 100 minut.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Trzeciego dnia jest przeprowadzany egzamin z języka obcego nowożytnego, który trwa 90 minut.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Pracę z arkuszem można przedłużyć /dostosowanie warunków egzaminu/ z języka polskiego o 60 minut, z matematyki o 50 minut, z języka obcego o 45 minut.</w:t>
      </w:r>
    </w:p>
    <w:p>
      <w:pPr>
        <w:shd w:val="clear" w:color="auto" w:fill="FFFFFF"/>
        <w:spacing w:after="240" w:line="240" w:lineRule="auto"/>
        <w:ind w:left="11" w:leftChars="0" w:hanging="11" w:hangingChars="5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Do czasu trwania egzaminu ósmoklasisty z każdego przedmiotu nie wlicza się czasu przeznaczonego na</w:t>
      </w:r>
      <w:r>
        <w:rPr>
          <w:rFonts w:hint="default" w:ascii="Times New Roman" w:hAnsi="Times New Roman" w:eastAsia="Times New Roman" w:cs="Times New Roman"/>
          <w:color w:val="2F2F2F"/>
          <w:shd w:val="clear" w:color="auto" w:fill="FFFFF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sprawdzenie przez ucznia poprawności przeniesienia odpowiedzi na kartę odpowiedzi (5 minut).</w:t>
      </w:r>
    </w:p>
    <w:p>
      <w:pPr>
        <w:shd w:val="clear" w:color="auto" w:fill="FFFFFF"/>
        <w:spacing w:after="240" w:line="240" w:lineRule="auto"/>
        <w:ind w:left="4" w:leftChars="0" w:hanging="4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Egzamin z języka obcego nowożytnego jest przeprowadzany z następujących języków/ </w:t>
      </w: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do wyboru jeden język/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,  angielskiego, francuskiego, hiszpańskiego, niemieckiego, rosyjskiego, ukraińskiego i włoskiego.</w:t>
      </w:r>
    </w:p>
    <w:p>
      <w:pPr>
        <w:shd w:val="clear" w:color="auto" w:fill="FFFFFF"/>
        <w:spacing w:after="240" w:line="240" w:lineRule="auto"/>
        <w:ind w:left="4" w:leftChars="0" w:hanging="4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Do egzaminu ósmoklasisty z języka obcego nowożytnego uczeń przystępuje z tego języka obcego nowożytnego, którego uczy się w szkole w ramach obowiązkowych zajęć edukacyjnych.</w:t>
      </w:r>
    </w:p>
    <w:p>
      <w:pPr>
        <w:shd w:val="clear" w:color="auto" w:fill="FFFFFF"/>
        <w:spacing w:after="240" w:line="240" w:lineRule="auto"/>
        <w:ind w:left="4" w:leftChars="0" w:hanging="4" w:firstLineChars="0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Do przeprowadzenia egzaminu ósmoklasisty z języka obcego nowożytnego wykorzystuje się również płytę CD do sprawdzenia umiejętności rozumienia ze słuchu  Na płycie znajdują się dwukrotnie nagrane teksty, polecenia i przerwy na wykonanie zadań.</w:t>
      </w:r>
    </w:p>
    <w:p>
      <w:pPr>
        <w:shd w:val="clear" w:color="auto" w:fill="FFFFFF"/>
        <w:spacing w:after="240" w:line="240" w:lineRule="auto"/>
        <w:ind w:left="4" w:leftChars="0" w:hanging="4" w:firstLineChars="0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</w:p>
    <w:p>
      <w:pPr>
        <w:shd w:val="clear" w:color="auto" w:fill="FFFFFF"/>
        <w:spacing w:after="240" w:line="240" w:lineRule="auto"/>
        <w:ind w:left="0" w:leftChars="0" w:hanging="4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highlight w:val="yellow"/>
          <w:shd w:val="clear" w:color="auto" w:fill="FFFFFF"/>
          <w:lang w:eastAsia="pl-PL"/>
        </w:rPr>
        <w:t>DOSTOSOWANIE WARUNKÓW I FORM PRZEPROWADZANIA EGZAMINU ÓSMOKLASISTY DO POTRZEB EDUKACYJNYCH I MOŻLIWOŚCI PSYCHOFIZYCZNYCH ZDAJĄCYCH</w:t>
      </w:r>
    </w:p>
    <w:p>
      <w:pPr>
        <w:numPr>
          <w:numId w:val="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Dostosowanie formy przeprowadzania egzaminu ósmoklasisty polega na przygotowaniu</w:t>
      </w:r>
      <w:r>
        <w:rPr>
          <w:rFonts w:hint="default" w:ascii="Times New Roman" w:hAnsi="Times New Roman" w:eastAsia="Times New Roman" w:cs="Times New Roman"/>
          <w:color w:val="2F2F2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F2F2F"/>
          <w:lang w:eastAsia="pl-PL"/>
        </w:rPr>
        <w:t>odrębnych arkuszy egzaminacyjnych dostosowanych do: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</w:p>
    <w:p>
      <w:pPr>
        <w:numPr>
          <w:ilvl w:val="0"/>
          <w:numId w:val="2"/>
        </w:numPr>
        <w:shd w:val="clear" w:color="auto" w:fill="FFFFFF"/>
        <w:tabs>
          <w:tab w:val="left" w:pos="142"/>
          <w:tab w:val="clear" w:pos="720"/>
        </w:tabs>
        <w:spacing w:after="0" w:line="240" w:lineRule="auto"/>
        <w:ind w:left="720" w:leftChars="0" w:hanging="360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rodzaju niepełnosprawności ucznia, posiadającego orzeczenie o potrzebie kształcenia</w:t>
      </w:r>
      <w:r>
        <w:rPr>
          <w:rFonts w:hint="default" w:ascii="Times New Roman" w:hAnsi="Times New Roman" w:eastAsia="Times New Roman" w:cs="Times New Roman"/>
          <w:color w:val="2F2F2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F2F2F"/>
          <w:lang w:eastAsia="pl-PL"/>
        </w:rPr>
        <w:t>specjalnego wydane ze względu na niepełnosprawność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</w:p>
    <w:p>
      <w:pPr>
        <w:numPr>
          <w:ilvl w:val="0"/>
          <w:numId w:val="2"/>
        </w:numPr>
        <w:shd w:val="clear" w:color="auto" w:fill="FFFFFF"/>
        <w:tabs>
          <w:tab w:val="left" w:pos="142"/>
          <w:tab w:val="clear" w:pos="720"/>
        </w:tabs>
        <w:spacing w:after="0" w:line="240" w:lineRule="auto"/>
        <w:ind w:left="720" w:leftChars="0" w:hanging="360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potrzeb ucznia, któremu ograniczona znajomość języka polskiego utrudnia</w:t>
      </w:r>
      <w:r>
        <w:rPr>
          <w:rFonts w:hint="default" w:ascii="Times New Roman" w:hAnsi="Times New Roman" w:eastAsia="Times New Roman" w:cs="Times New Roman"/>
          <w:color w:val="2F2F2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F2F2F"/>
          <w:lang w:eastAsia="pl-PL"/>
        </w:rPr>
        <w:t>zrozumienie czytanego tekstu (dotyczy egzaminu z języka polskiego i matematyki) –</w:t>
      </w:r>
      <w:r>
        <w:rPr>
          <w:rFonts w:hint="default" w:ascii="Times New Roman" w:hAnsi="Times New Roman" w:eastAsia="Times New Roman" w:cs="Times New Roman"/>
          <w:color w:val="2F2F2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F2F2F"/>
          <w:lang w:eastAsia="pl-PL"/>
        </w:rPr>
        <w:t>na podstawie pozytywnej opinii rady pedagogicznej</w:t>
      </w:r>
    </w:p>
    <w:p>
      <w:pPr>
        <w:numPr>
          <w:ilvl w:val="0"/>
          <w:numId w:val="2"/>
        </w:numPr>
        <w:shd w:val="clear" w:color="auto" w:fill="FFFFFF"/>
        <w:tabs>
          <w:tab w:val="left" w:pos="142"/>
          <w:tab w:val="clear" w:pos="720"/>
        </w:tabs>
        <w:spacing w:after="0" w:line="240" w:lineRule="auto"/>
        <w:ind w:left="720" w:leftChars="0" w:hanging="360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potrzeb ucznia – obywatela Ukrainy (dotyczy egzaminu z każdego przedmiotu) – na</w:t>
      </w:r>
      <w:r>
        <w:rPr>
          <w:rFonts w:hint="default" w:ascii="Times New Roman" w:hAnsi="Times New Roman" w:eastAsia="Times New Roman" w:cs="Times New Roman"/>
          <w:color w:val="2F2F2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F2F2F"/>
          <w:lang w:eastAsia="pl-PL"/>
        </w:rPr>
        <w:t>podstawie pozytywnej opinii rady pedagogicznej.</w:t>
      </w:r>
    </w:p>
    <w:p>
      <w:pPr>
        <w:numPr>
          <w:numId w:val="0"/>
        </w:numPr>
        <w:shd w:val="clear" w:color="auto" w:fill="FFFFFF"/>
        <w:tabs>
          <w:tab w:val="left" w:pos="142"/>
        </w:tabs>
        <w:spacing w:after="0" w:line="240" w:lineRule="auto"/>
        <w:ind w:left="360" w:left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</w:p>
    <w:p>
      <w:pPr>
        <w:numPr>
          <w:numId w:val="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lang w:eastAsia="pl-PL"/>
        </w:rPr>
        <w:t>Arkusze w dostosowanej formie są przygotowywane dla uczniów:</w:t>
      </w:r>
    </w:p>
    <w:p>
      <w:pPr>
        <w:numPr>
          <w:numId w:val="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1) z autyzmem, w tym z zespołem Aspergera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2) słabowidzących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3) niewidomych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4) słabosłyszących i niesłyszących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5) z niepełnosprawnością intelektualną w stopniu lekkim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6) z afazją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7) z niepełnosprawnością ruchową spowodowaną mózgowym porażeniem dziecięcym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8) którym ograniczona znajomość języka polskiego utrudnia zrozumienie czytanego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tekstu (dotyczy egzaminu z języka polskiego i matematyki)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9) obywateli Ukrainy, których pobyt na terytorium Rzeczypospolitej Polskiej jest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uznawany za legalny na podstawie ustawy z dnia 12 marca 2022 r. o pomocy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obywatelom Ukrainy w związku z konfliktem zbrojnym na terytorium tego państwa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albo którzy przebywają legalnie na terytorium Rzeczypospolitej Polskiej, w przypadku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gdy przybyli na terytorium Rzeczypospolitej Polskiej z terytorium Ukrainy od dnia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24 lutego 2022 r. w związku z działaniami wojennymi prowadzonymi na terytorium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tego państwa</w:t>
      </w:r>
    </w:p>
    <w:p>
      <w:pPr>
        <w:shd w:val="clear" w:color="auto" w:fill="FFFFFF"/>
        <w:tabs>
          <w:tab w:val="left" w:pos="142"/>
        </w:tabs>
        <w:spacing w:after="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10) z niepełnosprawnościami sprzężonymi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708" w:leftChars="0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lang w:eastAsia="pl-PL"/>
        </w:rPr>
        <w:t>11) z zaburzeniem widzenia barw</w:t>
      </w:r>
    </w:p>
    <w:p>
      <w:pPr>
        <w:shd w:val="clear" w:color="auto" w:fill="FFFFFF"/>
        <w:tabs>
          <w:tab w:val="left" w:pos="142"/>
        </w:tabs>
        <w:spacing w:after="240" w:line="240" w:lineRule="auto"/>
        <w:ind w:left="142" w:hanging="142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Dostosowanie warunków przeprowadzania egzaminu ósmoklasisty polega między innymi na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: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845"/>
        </w:tabs>
        <w:spacing w:after="240" w:line="240" w:lineRule="auto"/>
        <w:ind w:left="845" w:leftChars="0" w:hanging="425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zminimalizowaniu ograniczeń wynikających z niepełnosprawności, niedostosowania społecznego lub zagrożenia niedostosowaniem społecznym ucznia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845"/>
        </w:tabs>
        <w:spacing w:after="240" w:line="240" w:lineRule="auto"/>
        <w:ind w:left="845" w:leftChars="0" w:hanging="425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hint="default" w:ascii="Times New Roman" w:hAnsi="Times New Roman" w:eastAsia="Times New Roman" w:cs="Times New Roman"/>
          <w:color w:val="2F2F2F"/>
          <w:shd w:val="clear" w:color="auto" w:fill="FFFFFF"/>
          <w:lang w:val="en-US" w:eastAsia="pl-PL"/>
        </w:rPr>
        <w:t>z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apewnieniu uczniowi miejsca pracy odpowiedniego do jego potrzeb edukacyjnych oraz możliwości psychofizycznych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845"/>
        </w:tabs>
        <w:spacing w:after="240" w:line="240" w:lineRule="auto"/>
        <w:ind w:left="845" w:leftChars="0" w:hanging="425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wykorzystaniu odpowiedniego sprzętu specjalistycznego i środków dydaktycznych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845"/>
        </w:tabs>
        <w:spacing w:after="240" w:line="240" w:lineRule="auto"/>
        <w:ind w:left="845" w:leftChars="0" w:hanging="425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odpowiednim przedłużeniu czasu przewidzianego na przeprowadzenie egzaminu ósmoklasisty z danego przedmiotu lub przedmiotów</w:t>
      </w:r>
    </w:p>
    <w:p>
      <w:pPr>
        <w:numPr>
          <w:ilvl w:val="0"/>
          <w:numId w:val="3"/>
        </w:numPr>
        <w:shd w:val="clear" w:color="auto" w:fill="FFFFFF"/>
        <w:tabs>
          <w:tab w:val="left" w:pos="142"/>
          <w:tab w:val="clear" w:pos="845"/>
        </w:tabs>
        <w:spacing w:after="240" w:line="240" w:lineRule="auto"/>
        <w:ind w:left="845" w:leftChars="0" w:hanging="425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ustaleniu zasad oceniania rozwiązań zadań wykorzystywanych do przeprowadzania egzaminu</w:t>
      </w:r>
      <w:r>
        <w:rPr>
          <w:rFonts w:hint="default" w:ascii="Times New Roman" w:hAnsi="Times New Roman" w:eastAsia="Times New Roman" w:cs="Times New Roman"/>
          <w:color w:val="2F2F2F"/>
          <w:shd w:val="clear" w:color="auto" w:fill="FFFFFF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ósmoklasisty,</w:t>
      </w:r>
    </w:p>
    <w:p>
      <w:pPr>
        <w:numPr>
          <w:ilvl w:val="0"/>
          <w:numId w:val="3"/>
        </w:numPr>
        <w:shd w:val="clear" w:color="auto" w:fill="FFFFFF"/>
        <w:tabs>
          <w:tab w:val="left" w:pos="440"/>
          <w:tab w:val="clear" w:pos="845"/>
        </w:tabs>
        <w:spacing w:after="240" w:line="240" w:lineRule="auto"/>
        <w:ind w:left="845" w:leftChars="0" w:hanging="425" w:firstLineChars="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zapewnieniu obecności i pomocy w czasie egzaminu ósmoklasisty nauczyciela wspomagającego ucznia w czytaniu lub pisaniu lub specjalisty odpowiednio z zakresu danego rodzaju niepełnosprawności</w:t>
      </w:r>
    </w:p>
    <w:p>
      <w:pPr>
        <w:numPr>
          <w:numId w:val="0"/>
        </w:numPr>
        <w:shd w:val="clear" w:color="auto" w:fill="FFFFFF"/>
        <w:tabs>
          <w:tab w:val="left" w:pos="142"/>
        </w:tabs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Dokumenty, na podstawie których przyznawane jest dostosowanie formy lub warunków przeprowadzania egzaminu ósmoklasisty, to:</w:t>
      </w:r>
    </w:p>
    <w:p>
      <w:pPr>
        <w:pStyle w:val="4"/>
        <w:numPr>
          <w:ilvl w:val="0"/>
          <w:numId w:val="4"/>
        </w:numPr>
        <w:shd w:val="clear" w:color="auto" w:fill="FFFFFF"/>
        <w:tabs>
          <w:tab w:val="left" w:pos="142"/>
        </w:tabs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orzeczenie o potrzebie kształcenia specjalnego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 wydane ze względu na niepełnosprawność;</w:t>
      </w:r>
    </w:p>
    <w:p>
      <w:pPr>
        <w:pStyle w:val="4"/>
        <w:numPr>
          <w:ilvl w:val="0"/>
          <w:numId w:val="4"/>
        </w:numPr>
        <w:shd w:val="clear" w:color="auto" w:fill="FFFFFF"/>
        <w:tabs>
          <w:tab w:val="left" w:pos="142"/>
        </w:tabs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orzeczenie o potrzebie kształcenia specjalnego wydane ze względu na niedostosowanie społeczne lub zagrożenie niedostosowaniem społecznym;</w:t>
      </w:r>
    </w:p>
    <w:p>
      <w:pPr>
        <w:pStyle w:val="4"/>
        <w:numPr>
          <w:ilvl w:val="0"/>
          <w:numId w:val="4"/>
        </w:numPr>
        <w:shd w:val="clear" w:color="auto" w:fill="FFFFFF"/>
        <w:tabs>
          <w:tab w:val="left" w:pos="142"/>
        </w:tabs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orzeczenie o potrzebie indywidualnego nauczania;</w:t>
      </w:r>
    </w:p>
    <w:p>
      <w:pPr>
        <w:pStyle w:val="4"/>
        <w:numPr>
          <w:ilvl w:val="0"/>
          <w:numId w:val="4"/>
        </w:numPr>
        <w:shd w:val="clear" w:color="auto" w:fill="FFFFFF"/>
        <w:tabs>
          <w:tab w:val="left" w:pos="142"/>
        </w:tabs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zaświadczenie o stanie zdrowia wydane przez lekarza;</w:t>
      </w:r>
    </w:p>
    <w:p>
      <w:pPr>
        <w:pStyle w:val="4"/>
        <w:numPr>
          <w:ilvl w:val="0"/>
          <w:numId w:val="4"/>
        </w:numPr>
        <w:shd w:val="clear" w:color="auto" w:fill="FFFFFF"/>
        <w:tabs>
          <w:tab w:val="left" w:pos="142"/>
        </w:tabs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opinia poradni psychologiczno-pedagogicznej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, w tym poradni specjalistycznej, o specyficznych trudnościach w uczeniu się;</w:t>
      </w:r>
    </w:p>
    <w:p>
      <w:pPr>
        <w:pStyle w:val="4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pozytywna opinia rady pedagogicznej w przypadku uczniów:</w:t>
      </w:r>
    </w:p>
    <w:p>
      <w:pPr>
        <w:pStyle w:val="4"/>
        <w:shd w:val="clear" w:color="auto" w:fill="FFFFFF"/>
        <w:spacing w:after="240" w:line="240" w:lineRule="auto"/>
        <w:ind w:left="780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a) objętych pomocą psychologiczno-pedagogiczną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 xml:space="preserve"> w szkole ze względu na trudności</w:t>
      </w:r>
    </w:p>
    <w:p>
      <w:pPr>
        <w:pStyle w:val="4"/>
        <w:shd w:val="clear" w:color="auto" w:fill="FFFFFF"/>
        <w:spacing w:after="240" w:line="240" w:lineRule="auto"/>
        <w:ind w:left="780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adaptacyjne związane z wcześniejszym kształceniem za granicą, zaburzenia</w:t>
      </w:r>
    </w:p>
    <w:p>
      <w:pPr>
        <w:pStyle w:val="4"/>
        <w:shd w:val="clear" w:color="auto" w:fill="FFFFFF"/>
        <w:spacing w:after="240" w:line="240" w:lineRule="auto"/>
        <w:ind w:left="780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komunikacji językowej lub sytuację kryzysową lub traumatyczną</w:t>
      </w:r>
    </w:p>
    <w:p>
      <w:pPr>
        <w:pStyle w:val="4"/>
        <w:shd w:val="clear" w:color="auto" w:fill="FFFFFF"/>
        <w:spacing w:after="240" w:line="240" w:lineRule="auto"/>
        <w:ind w:left="780"/>
        <w:jc w:val="both"/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 xml:space="preserve">b) </w:t>
      </w: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cudzoziemców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, którym ograniczona znajomość języka polskiego utrudnia zrozumienie czytanego tekstu</w:t>
      </w:r>
    </w:p>
    <w:p>
      <w:pPr>
        <w:pStyle w:val="4"/>
        <w:shd w:val="clear" w:color="auto" w:fill="FFFFFF"/>
        <w:spacing w:after="240" w:line="240" w:lineRule="auto"/>
        <w:ind w:left="780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 xml:space="preserve">c) </w:t>
      </w: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obywateli Ukrainy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 xml:space="preserve">. 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b/>
          <w:bCs/>
          <w:color w:val="2F2F2F"/>
          <w:lang w:eastAsia="pl-PL"/>
        </w:rPr>
      </w:pP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 xml:space="preserve">Zaświadczenie o stanie zdrowia przedkłada się dyrektorowi szkoły nie później niż do </w:t>
      </w:r>
      <w:r>
        <w:rPr>
          <w:rFonts w:ascii="Times New Roman" w:hAnsi="Times New Roman" w:eastAsia="Times New Roman" w:cs="Times New Roman"/>
          <w:b/>
          <w:bCs/>
          <w:color w:val="2F2F2F"/>
          <w:highlight w:val="yellow"/>
          <w:shd w:val="clear" w:color="auto" w:fill="FFFFFF"/>
          <w:lang w:eastAsia="pl-PL"/>
        </w:rPr>
        <w:t>16 października 2023 r.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>Opinię poradni psychologiczno-pedagogicznej,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 w tym poradni specjalistycznej, o specyficznych trudnościach w uczeniu się przedkłada się dyrektorowi szkoły nie później niż </w:t>
      </w:r>
      <w:r>
        <w:rPr>
          <w:rFonts w:ascii="Times New Roman" w:hAnsi="Times New Roman" w:eastAsia="Times New Roman" w:cs="Times New Roman"/>
          <w:b/>
          <w:bCs/>
          <w:color w:val="2F2F2F"/>
          <w:highlight w:val="yellow"/>
          <w:shd w:val="clear" w:color="auto" w:fill="FFFFFF"/>
          <w:lang w:eastAsia="pl-PL"/>
        </w:rPr>
        <w:t>do 16 października 2023r.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2F2F2F"/>
          <w:u w:val="single"/>
          <w:shd w:val="clear" w:color="auto" w:fill="FFFFFF"/>
          <w:lang w:eastAsia="pl-PL"/>
        </w:rPr>
        <w:t>W sytuacjach losowych zaświadczenie lub opinia mogą być przedłożone w terminie późniejszym, niezwłocznie po otrzymaniu dokumentu</w:t>
      </w:r>
      <w:r>
        <w:rPr>
          <w:rFonts w:ascii="Times New Roman" w:hAnsi="Times New Roman" w:eastAsia="Times New Roman" w:cs="Times New Roman"/>
          <w:color w:val="2F2F2F"/>
          <w:shd w:val="clear" w:color="auto" w:fill="FFFFFF"/>
          <w:lang w:eastAsia="pl-PL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  <w:highlight w:val="yellow"/>
        </w:rPr>
        <w:t>21 listopada 2023</w:t>
      </w:r>
      <w:r>
        <w:rPr>
          <w:rFonts w:ascii="Times New Roman" w:hAnsi="Times New Roman" w:cs="Times New Roman"/>
          <w:highlight w:val="yellow"/>
        </w:rPr>
        <w:t xml:space="preserve"> r</w:t>
      </w:r>
      <w:r>
        <w:rPr>
          <w:rFonts w:ascii="Times New Roman" w:hAnsi="Times New Roman" w:cs="Times New Roman"/>
        </w:rPr>
        <w:t xml:space="preserve">. dyrektor szkoły lub upoważniony przez niego nauczyciel informuje na piśmie (załącznik 4b w Informacji o sposobie organizacji i przeprowadzania egzaminu ósmoklasisty obowiązującej w roku szkolnym 2023/2024) rodziców ucznia albo pełnoletniego ucznia o wskazanych sposobach dostosowania warunków lub formy przeprowadzania egzaminu ósmoklasisty do potrzeb edukacyjnych i możliwości psychofizycznych tego ucznia. </w:t>
      </w:r>
    </w:p>
    <w:p>
      <w:pPr>
        <w:shd w:val="clear" w:color="auto" w:fill="FFFFFF"/>
        <w:spacing w:after="240" w:line="240" w:lineRule="auto"/>
        <w:jc w:val="both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Rodzice ucznia lub pełnoletni uczeń składają oświadczenie ( również na załączniku 4b) o korzystaniu albo niekorzystaniu ze wskazanych sposobów dostosowania, nie później niż </w:t>
      </w:r>
      <w:r>
        <w:rPr>
          <w:rFonts w:ascii="Times New Roman" w:hAnsi="Times New Roman" w:cs="Times New Roman"/>
          <w:b/>
          <w:bCs/>
          <w:highlight w:val="yellow"/>
        </w:rPr>
        <w:t>do 24 listopada 2023</w:t>
      </w:r>
      <w:r>
        <w:rPr>
          <w:rFonts w:ascii="Times New Roman" w:hAnsi="Times New Roman" w:cs="Times New Roman"/>
          <w:highlight w:val="yellow"/>
        </w:rPr>
        <w:t xml:space="preserve"> r</w:t>
      </w:r>
      <w:r>
        <w:rPr>
          <w:rFonts w:hint="default" w:ascii="Times New Roman" w:hAnsi="Times New Roman" w:cs="Times New Roman"/>
          <w:highlight w:val="yellow"/>
          <w:lang w:val="pl-PL"/>
        </w:rPr>
        <w:t>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uczniów – obywateli Ukrainy, którzy rozpoczęli naukę w klasie VIII szkoły podstawowej </w:t>
      </w:r>
      <w:r>
        <w:rPr>
          <w:rFonts w:ascii="Times New Roman" w:hAnsi="Times New Roman" w:cs="Times New Roman"/>
          <w:b/>
          <w:bCs/>
          <w:highlight w:val="yellow"/>
        </w:rPr>
        <w:t>po 30 września 2023</w:t>
      </w:r>
      <w:r>
        <w:rPr>
          <w:rFonts w:ascii="Times New Roman" w:hAnsi="Times New Roman" w:cs="Times New Roman"/>
          <w:highlight w:val="yellow"/>
        </w:rPr>
        <w:t xml:space="preserve"> r.</w:t>
      </w:r>
      <w:r>
        <w:rPr>
          <w:rFonts w:ascii="Times New Roman" w:hAnsi="Times New Roman" w:cs="Times New Roman"/>
        </w:rPr>
        <w:t xml:space="preserve">, dyrektor szkoły lub upoważniony przez niego przekazuje informację, o której mowa w pkt 7., w terminie umożliwiającym złożenie deklaracji przystąpienia do egzaminu. Rodzice ucznia składają oświadczenie o korzystaniu albo niekorzystaniu ze wskazanych sposobów dostosowania w ciągu 3 dni od otrzymania informacji od dyrektora szkoły lub upoważnionego przez niego nauczyciela. 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konieczność dostosowania warunków lub formy przeprowadzania egzaminu ósmoklasisty wystąpi </w:t>
      </w:r>
      <w:r>
        <w:rPr>
          <w:rFonts w:ascii="Times New Roman" w:hAnsi="Times New Roman" w:cs="Times New Roman"/>
          <w:b/>
          <w:bCs/>
          <w:highlight w:val="yellow"/>
        </w:rPr>
        <w:t>po 24 listopada 2023 r</w:t>
      </w:r>
      <w:r>
        <w:rPr>
          <w:rFonts w:ascii="Times New Roman" w:hAnsi="Times New Roman" w:cs="Times New Roman"/>
        </w:rPr>
        <w:t>., dyrektor szkoły lub upoważniony przez niego nauczyciel informuje niezwłocznie na piśmie rodziców ucznia albo pełnoletniego ucznia o wskazanym przez radę pedagogiczną sposobie lub sposobach dostosowania warunków lub formy przeprowadzania egzaminu ósmoklasisty. Dyrektor szkoły informuje niezwłocznie dyrektora okręgowej komisji egzaminacyjnej o konieczności dostosowania formy przeprowadzania egzaminu ósmoklasisty dla danego ucznia i przekazuje dane osobowe tego ucznia.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Przystąpienie do egzaminu ósmoklasisty w warunkach i formie dostosowanych do potrzeb i możliwości ucznia zapewnia przewodniczący zespołu egzaminacyjnego. 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ósmoklasisty powinien odbywać się w oddzielnej sali, jeżeli zdający korzysta z co najmniej jednego z następujących dostosowań: 1) korzystanie z urządzeń technicznych 2) korzystanie z płyty CD z dostosowanym nagraniem w przypadku egzaminu z języka obcego nowożytnego 3) udział nauczyciela wspomagającego (członka zespołu nadzorującego) w czytaniu i/lub pisaniu 4) czas przedłużony o dodatkowe przerwy. 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color w:val="2F2F2F"/>
          <w:lang w:eastAsia="pl-PL"/>
        </w:rPr>
      </w:pPr>
      <w:r>
        <w:rPr>
          <w:rFonts w:ascii="Times New Roman" w:hAnsi="Times New Roman" w:cs="Times New Roman"/>
        </w:rPr>
        <w:t>Gdy do przystąpienia do egzaminu ósmoklasisty w oddzielnej sali uprawnionych jest dwóch lub więcej uczniów w danej szkole, którym przysługują w.w dostosowania   możliwe jest przeprowadzenie egzaminu dla wszystkich uczniów przystępujących do danego egzaminu w jednej sali, pod warunkiem że przebieg egzaminu nie będzie zakłócony dla żadnego z tych zdających. Wyjątek stanowi sytuacja, w której dostosowanie dotyczy zdających egzamin z różnych języków obcych nowożytnych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shd w:val="clear" w:color="auto" w:fill="FFFFFF"/>
          <w:lang w:eastAsia="pl-PL"/>
        </w:rPr>
        <w:t>Wyniki egzaminu ósmoklasisty są przedstawiane w procentach i na skali centylowej.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shd w:val="clear" w:color="auto" w:fill="FFFFFF"/>
          <w:lang w:eastAsia="pl-PL"/>
        </w:rPr>
        <w:t>Wyniki  egzaminu ósmoklasisty w procentach ustala dyrektor okręgowej komisji egzaminacyjnej na podstawie liczby punktów przyznanych przez egzaminatorów sprawdzających prace egzaminacyjne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shd w:val="clear" w:color="auto" w:fill="FFFFFF"/>
          <w:lang w:eastAsia="pl-PL"/>
        </w:rPr>
        <w:t>Wyniki egzaminu ósmoklasisty są ostateczne i nie służy na nie skarga do sądu administracyjnego.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shd w:val="clear" w:color="auto" w:fill="FFFFFF"/>
          <w:lang w:eastAsia="pl-PL"/>
        </w:rPr>
        <w:t>Wyniki egzaminu ósmoklasisty nie wpływają na ukończenie szkoły.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shd w:val="clear" w:color="auto" w:fill="FFFFFF"/>
          <w:lang w:eastAsia="pl-PL"/>
        </w:rPr>
        <w:t>Każdy zdający powinien mieć na egzaminie ósmoklasisty długopis (lub pióro) z czarnym tuszem (atramentem) przeznaczony do zapisywania rozwiązań (odpowiedzi).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shd w:val="clear" w:color="auto" w:fill="FFFFFF"/>
          <w:lang w:eastAsia="pl-PL"/>
        </w:rPr>
        <w:t>Dodatkowo na egzaminie z matematyki każdy zdający powinien mieć linijkę. Rysunki – jeżeli trzeba je wykonać – zdający wykonują długopisem. Nie wykonuje się rysunków ołówkiem.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highlight w:val="yellow"/>
          <w:shd w:val="clear" w:color="auto" w:fill="FFFFFF"/>
          <w:lang w:eastAsia="pl-PL"/>
        </w:rPr>
        <w:t>Zdający nie wnoszą na sale egzaminacyjną telefonów komórkowych ani innych urządzeń mobilnych.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/>
          <w:bCs/>
          <w:shd w:val="clear" w:color="auto" w:fill="FFFFFF"/>
          <w:lang w:eastAsia="pl-PL"/>
        </w:rPr>
        <w:t xml:space="preserve">Informacje szczegółowe o dostosowaniu egzaminu do potrzeb ucznia  znajdziecie </w:t>
      </w:r>
      <w:r>
        <w:rPr>
          <w:rFonts w:ascii="Times New Roman" w:hAnsi="Times New Roman" w:eastAsia="Times New Roman" w:cs="Times New Roman"/>
          <w:b/>
          <w:bCs/>
          <w:color w:val="2F2F2F"/>
          <w:shd w:val="clear" w:color="auto" w:fill="FFFFFF"/>
          <w:lang w:eastAsia="pl-PL"/>
        </w:rPr>
        <w:t xml:space="preserve">Państwo na </w:t>
      </w:r>
      <w:r>
        <w:rPr>
          <w:rFonts w:ascii="Times New Roman" w:hAnsi="Times New Roman" w:eastAsia="Times New Roman" w:cs="Times New Roman"/>
          <w:b/>
          <w:bCs/>
          <w:shd w:val="clear" w:color="auto" w:fill="FFFFFF"/>
          <w:lang w:eastAsia="pl-PL"/>
        </w:rPr>
        <w:t>stronie internetowej OKE w Krakowie w zakładce </w:t>
      </w:r>
      <w:r>
        <w:rPr>
          <w:rFonts w:ascii="Times New Roman" w:hAnsi="Times New Roman" w:eastAsia="Times New Roman" w:cs="Times New Roman"/>
          <w:b/>
          <w:bCs/>
          <w:i/>
          <w:iCs/>
          <w:shd w:val="clear" w:color="auto" w:fill="FFFFFF"/>
          <w:lang w:eastAsia="pl-PL"/>
        </w:rPr>
        <w:t>„Egzamin ósmoklasisty” </w:t>
      </w:r>
    </w:p>
    <w:p>
      <w:pPr>
        <w:shd w:val="clear" w:color="auto" w:fill="FFFFFF"/>
        <w:spacing w:after="240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/>
          <w:bCs/>
          <w:i/>
          <w:iCs/>
          <w:shd w:val="clear" w:color="auto" w:fill="FFFFFF"/>
          <w:lang w:eastAsia="pl-PL"/>
        </w:rPr>
        <w:t>Komunikat o dostosowaniach w roku szk. 2023/24</w:t>
      </w:r>
    </w:p>
    <w:p>
      <w:pPr>
        <w:shd w:val="clear" w:color="auto" w:fill="FFFFFF"/>
        <w:spacing w:after="0" w:line="240" w:lineRule="auto"/>
        <w:ind w:left="6373"/>
        <w:jc w:val="center"/>
        <w:rPr>
          <w:rFonts w:hint="default" w:ascii="Segoe Script" w:hAnsi="Segoe Script" w:eastAsia="Times New Roman" w:cs="Segoe Script"/>
          <w:lang w:val="en-US" w:eastAsia="pl-PL"/>
        </w:rPr>
      </w:pPr>
      <w:r>
        <w:rPr>
          <w:rFonts w:hint="default" w:ascii="Segoe Script" w:hAnsi="Segoe Script" w:eastAsia="Times New Roman" w:cs="Segoe Script"/>
          <w:lang w:val="en-US" w:eastAsia="pl-PL"/>
        </w:rPr>
        <w:t>mgr Renata Krzystoń</w:t>
      </w:r>
    </w:p>
    <w:p>
      <w:pPr>
        <w:shd w:val="clear" w:color="auto" w:fill="FFFFFF"/>
        <w:spacing w:after="0" w:line="240" w:lineRule="auto"/>
        <w:ind w:left="6373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/>
          <w:bCs/>
          <w:i/>
          <w:iCs/>
          <w:shd w:val="clear" w:color="auto" w:fill="FFFFFF"/>
          <w:lang w:eastAsia="pl-PL"/>
        </w:rPr>
        <w:t>Dyrektor szkoły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135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DFBAD"/>
    <w:multiLevelType w:val="singleLevel"/>
    <w:tmpl w:val="DBFDFBAD"/>
    <w:lvl w:ilvl="0" w:tentative="0">
      <w:start w:val="1"/>
      <w:numFmt w:val="lowerLetter"/>
      <w:lvlText w:val="%1."/>
      <w:lvlJc w:val="left"/>
      <w:pPr>
        <w:tabs>
          <w:tab w:val="left" w:pos="845"/>
        </w:tabs>
        <w:ind w:left="845" w:leftChars="0" w:hanging="425" w:firstLineChars="0"/>
      </w:pPr>
      <w:rPr>
        <w:rFonts w:hint="default"/>
      </w:rPr>
    </w:lvl>
  </w:abstractNum>
  <w:abstractNum w:abstractNumId="1">
    <w:nsid w:val="231A4C16"/>
    <w:multiLevelType w:val="multilevel"/>
    <w:tmpl w:val="231A4C16"/>
    <w:lvl w:ilvl="0" w:tentative="0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6A743BC5"/>
    <w:multiLevelType w:val="multilevel"/>
    <w:tmpl w:val="6A743B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7AC34E7C"/>
    <w:multiLevelType w:val="multilevel"/>
    <w:tmpl w:val="7AC34E7C"/>
    <w:lvl w:ilvl="0" w:tentative="0">
      <w:start w:val="1"/>
      <w:numFmt w:val="bullet"/>
      <w:lvlText w:val=""/>
      <w:lvlJc w:val="left"/>
      <w:pPr>
        <w:tabs>
          <w:tab w:val="left" w:pos="-120"/>
        </w:tabs>
        <w:ind w:left="-1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600"/>
        </w:tabs>
        <w:ind w:left="60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1320"/>
        </w:tabs>
        <w:ind w:left="132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040"/>
        </w:tabs>
        <w:ind w:left="204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2760"/>
        </w:tabs>
        <w:ind w:left="276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3480"/>
        </w:tabs>
        <w:ind w:left="348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4200"/>
        </w:tabs>
        <w:ind w:left="420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4920"/>
        </w:tabs>
        <w:ind w:left="492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5640"/>
        </w:tabs>
        <w:ind w:left="564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3E"/>
    <w:rsid w:val="0030153E"/>
    <w:rsid w:val="00375ACB"/>
    <w:rsid w:val="003D6A0B"/>
    <w:rsid w:val="00553439"/>
    <w:rsid w:val="00666D40"/>
    <w:rsid w:val="00B659B3"/>
    <w:rsid w:val="00D62CBF"/>
    <w:rsid w:val="0D0B50BA"/>
    <w:rsid w:val="35410B72"/>
    <w:rsid w:val="44395683"/>
    <w:rsid w:val="5C913058"/>
    <w:rsid w:val="5FCC605A"/>
    <w:rsid w:val="6D6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1550</Words>
  <Characters>9303</Characters>
  <Lines>77</Lines>
  <Paragraphs>21</Paragraphs>
  <TotalTime>90</TotalTime>
  <ScaleCrop>false</ScaleCrop>
  <LinksUpToDate>false</LinksUpToDate>
  <CharactersWithSpaces>10832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2022-11-08T18:40:00Z</dcterms:created>
  <dc:creator>Elżbieta Kowalczyk</dc:creator>
  <cp:lastModifiedBy>Szymon Pietrusa</cp:lastModifiedBy>
  <cp:lastPrinted>2023-09-23T16:15:00Z</cp:lastPrinted>
  <dcterms:modified xsi:type="dcterms:W3CDTF">2023-10-09T10:18:22Z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3E59B4A0777F4A18A0517F677C539B04_13</vt:lpwstr>
  </property>
</Properties>
</file>